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19" w:rsidRDefault="00AB1519" w:rsidP="00AB1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3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122734">
        <w:rPr>
          <w:rFonts w:ascii="Times New Roman" w:hAnsi="Times New Roman" w:cs="Times New Roman"/>
          <w:b/>
          <w:sz w:val="28"/>
          <w:szCs w:val="28"/>
        </w:rPr>
        <w:t xml:space="preserve"> предмета.</w:t>
      </w:r>
    </w:p>
    <w:p w:rsidR="00DE7740" w:rsidRPr="00DC6C73" w:rsidRDefault="00DE7740" w:rsidP="00DE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C73">
        <w:rPr>
          <w:rFonts w:ascii="Times New Roman" w:hAnsi="Times New Roman" w:cs="Times New Roman"/>
          <w:sz w:val="24"/>
          <w:szCs w:val="24"/>
        </w:rPr>
        <w:t xml:space="preserve">    Рабочая программа по английскому языку для 9 класса разработана в соответствии:  с требованиями федерального государственного образовательного стандарта основного общего образования.  Федеральный базисный учебный план для образовательных учреждений Российской Федерации отводит в 9 классе 102 часа  (из расчета 3 учебных часа в неделю) для обязательного изучения учебного предмета «Английский  язык».</w:t>
      </w:r>
    </w:p>
    <w:p w:rsidR="000D7A87" w:rsidRPr="000D7A87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A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Личностные результаты 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DC6C73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DC6C73">
        <w:rPr>
          <w:rFonts w:ascii="Times New Roman" w:eastAsia="Calibri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D7A87" w:rsidRPr="000D7A87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A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 результаты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развитие смыслового чтения, включая умения определять тему, прогнозировать содержание текста по заголовку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>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D7A87" w:rsidRPr="000D7A87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A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коммуникативной сфере</w:t>
      </w:r>
      <w:r w:rsidRPr="00DC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владении иностранным языком как средством общения)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6C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6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говорение: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своём городе/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>еле, о своей стране и странах изучаемого языка;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свой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отношение к прочитанному/услышанному, давать краткую характеристику персонажей;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аудирование: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* </w:t>
      </w:r>
      <w:r w:rsidRPr="00DC6C73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полностью речь учителя, одноклассников;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* воспринимать на слух и понимать основное содержание несложных </w:t>
      </w:r>
      <w:proofErr w:type="spellStart"/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несложных</w:t>
      </w:r>
      <w:proofErr w:type="spellEnd"/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аутентичных аудио- и видеотекстов, относящихся к разным коммуникативным типам речи( сообщение/рассказ/ интервью);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* воспринимать на слух и выборочно  понимать с опорой на языковую догадку, конте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кст кр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t>чтение: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читать аутентичные тексты с выборочным пониманием значимой/ нужной/интересующей информации;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жанров и стилей с полным   и точным пониманием и с использованием различных приемов смысловой переработки текст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6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письменная речь: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3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*заполнять анкеты и формуляры;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3">
        <w:rPr>
          <w:rFonts w:ascii="Times New Roman" w:eastAsia="Times New Roman" w:hAnsi="Times New Roman" w:cs="Times New Roman"/>
          <w:sz w:val="24"/>
          <w:szCs w:val="24"/>
          <w:lang w:eastAsia="ru-RU"/>
        </w:rPr>
        <w:t>*писать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*составлять план, тезисы устного или письменного сообщения; кратко излагать результаты проектной деятельности.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6C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0D7A87" w:rsidRPr="00DC6C73" w:rsidRDefault="000D7A87" w:rsidP="00B9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>утвердительное, вопросительное, отрицательное, повелительное); правильное чтение предложений на смысловые группы;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распознание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знание основных способов словообразовани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аффиксация, словосложения, конверсии);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распознание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DC6C73">
        <w:rPr>
          <w:rFonts w:ascii="Times New Roman" w:eastAsia="Calibri" w:hAnsi="Times New Roman" w:cs="Times New Roman"/>
          <w:sz w:val="24"/>
          <w:szCs w:val="24"/>
        </w:rPr>
        <w:t>-временных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знание основных различий систем иностранного и русского языков.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Социокультурная компетенция</w:t>
      </w:r>
      <w:r w:rsidRPr="00DC6C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- знание национально 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 оценочной лексики), принятых в странах изучаемого языка;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знание употребительной фоновой лексики и реалий страны/ стран изучаемого языка, некоторых распространённых образцов фольклора 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>скороговорки, поговорки, пословицы);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знакомство с образцами художественной, публицистической и научн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популярной литературы;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представление об особенностях образа жизни, </w:t>
      </w:r>
      <w:proofErr w:type="spellStart"/>
      <w:r w:rsidRPr="00DC6C73">
        <w:rPr>
          <w:rFonts w:ascii="Times New Roman" w:eastAsia="Calibri" w:hAnsi="Times New Roman" w:cs="Times New Roman"/>
          <w:sz w:val="24"/>
          <w:szCs w:val="24"/>
        </w:rPr>
        <w:t>быта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>ультуры</w:t>
      </w:r>
      <w:proofErr w:type="spell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стран изучаемого языка ( всемирно известных достопримечательностях, выдающихся людях и их вкладе в мировую культуру);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0D7A87" w:rsidRPr="00DC6C73" w:rsidRDefault="000D7A87" w:rsidP="00B94150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Компенсаторная компетенция</w:t>
      </w: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>и получении и приеме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C73">
        <w:rPr>
          <w:rFonts w:ascii="Times New Roman" w:eastAsia="Calibri" w:hAnsi="Times New Roman" w:cs="Times New Roman"/>
          <w:b/>
          <w:sz w:val="24"/>
          <w:szCs w:val="24"/>
        </w:rPr>
        <w:t>В познавательной сфере: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умение  сравнивать языковые явления родного и иностранного языков на уровне отдельных грамматических явлений, слов, словосочетаний, предложений;    </w:t>
      </w:r>
      <w:proofErr w:type="gramEnd"/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владение приемами работы с текстом: умение пользоваться определённой стратегией чтения/аудирования в зависимости от коммуникативной задачи (читать, слушать текст с разной глубиной понимания);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умение пользоваться справочным материалом 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>грамматическим и лингвострановедческим справочниками, двуязычным и толковым словарями, мультимедийными средствами);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sz w:val="24"/>
          <w:szCs w:val="24"/>
        </w:rPr>
        <w:t>В ценностно-ориентационной сфере</w:t>
      </w:r>
      <w:proofErr w:type="gramStart"/>
      <w:r w:rsidRPr="00DC6C73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представление  о языке как средстве выражения чувств, эмоций, основе культуры мышления;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представление о целостном  </w:t>
      </w:r>
      <w:proofErr w:type="spellStart"/>
      <w:r w:rsidRPr="00DC6C73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DC6C73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осознание, осознание места и роли родного и иностранных языков в этом мире как средства общения, познания самореализации и социальной адаптации;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языке, так и через непосредственное участие в школьных обменах, туристических поездках, молодёжных форумах.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sz w:val="24"/>
          <w:szCs w:val="24"/>
        </w:rPr>
        <w:t xml:space="preserve"> В эстетической сфере: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стремление к знакомству с образцами художественного  творчества на иностранном языке и средствами иностранного языка;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развитие чувства прекрасного в процессе обсуждения современных тенденций в живописи, музыке, литературе. </w:t>
      </w:r>
    </w:p>
    <w:p w:rsidR="000D7A87" w:rsidRPr="00DC6C73" w:rsidRDefault="000D7A87" w:rsidP="00B9415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sz w:val="24"/>
          <w:szCs w:val="24"/>
        </w:rPr>
        <w:t>В трудовой сфере: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0D7A87" w:rsidRPr="00DC6C73" w:rsidRDefault="000D7A87" w:rsidP="009C158B">
      <w:pPr>
        <w:spacing w:after="0" w:line="240" w:lineRule="auto"/>
        <w:ind w:right="223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sz w:val="24"/>
          <w:szCs w:val="24"/>
        </w:rPr>
        <w:t xml:space="preserve"> В физической сфере:</w:t>
      </w:r>
    </w:p>
    <w:p w:rsidR="000D7A87" w:rsidRPr="00DC6C73" w:rsidRDefault="000D7A87" w:rsidP="00B9415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DE7740" w:rsidRPr="00DC6C73" w:rsidRDefault="00DE7740" w:rsidP="00DE77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При изучении иностранного языка дети с задержкой психического развития (ЗПР) испытывают определенные трудности: замедленное усвоение лексического материала, трудности в его использовании в устной речи, затруднения в восприятии большинства грамматических явлений, поэтому их основные умения </w:t>
      </w:r>
      <w:proofErr w:type="gramStart"/>
      <w:r w:rsidRPr="00DC6C73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87C" w:rsidRPr="00DC6C73">
        <w:rPr>
          <w:rFonts w:ascii="Times New Roman" w:eastAsia="Calibri" w:hAnsi="Times New Roman" w:cs="Times New Roman"/>
          <w:sz w:val="24"/>
          <w:szCs w:val="24"/>
        </w:rPr>
        <w:t>9</w:t>
      </w: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класса составляют:</w:t>
      </w:r>
    </w:p>
    <w:p w:rsidR="00DE7740" w:rsidRPr="00DC6C73" w:rsidRDefault="00DE7740" w:rsidP="00DE774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6C73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t>Говорение:</w:t>
      </w:r>
    </w:p>
    <w:p w:rsidR="00DE7740" w:rsidRPr="00DC6C73" w:rsidRDefault="00DE7740" w:rsidP="00DE77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t>Диалогическая речь</w:t>
      </w:r>
      <w:r w:rsidRPr="00DC6C73">
        <w:rPr>
          <w:rFonts w:ascii="Times New Roman" w:eastAsia="Calibri" w:hAnsi="Times New Roman" w:cs="Times New Roman"/>
          <w:sz w:val="24"/>
          <w:szCs w:val="24"/>
        </w:rPr>
        <w:t>: учащиеся должны уметь вести беседу с учителем в связи с предъявленной ситуацией общения в пределах тематики 9 класса, а так же предшествующих классов. Высказывание каждого собеседника 4-5 реплик;</w:t>
      </w:r>
    </w:p>
    <w:p w:rsidR="00DE7740" w:rsidRPr="00DC6C73" w:rsidRDefault="00DE7740" w:rsidP="00DE77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Монологическая речь</w:t>
      </w:r>
      <w:r w:rsidRPr="00DC6C73">
        <w:rPr>
          <w:rFonts w:ascii="Times New Roman" w:eastAsia="Calibri" w:hAnsi="Times New Roman" w:cs="Times New Roman"/>
          <w:sz w:val="24"/>
          <w:szCs w:val="24"/>
        </w:rPr>
        <w:t>: учащиеся должны уметь высказываться логично, последовательно, в соответствии с предложенной ситуацией общения в пределах программного материала 9-го и предшествующих классов. Объем высказывания 6-7 предложений с визуальной или вербальной опорой.</w:t>
      </w:r>
    </w:p>
    <w:p w:rsidR="00DE7740" w:rsidRPr="00DC6C73" w:rsidRDefault="00DE7740" w:rsidP="00DE77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t>Чтение:</w:t>
      </w: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учащиеся должны уметь читать тексты, построенные на про</w:t>
      </w:r>
      <w:r w:rsidR="0023729A" w:rsidRPr="00DC6C73">
        <w:rPr>
          <w:rFonts w:ascii="Times New Roman" w:eastAsia="Calibri" w:hAnsi="Times New Roman" w:cs="Times New Roman"/>
          <w:sz w:val="24"/>
          <w:szCs w:val="24"/>
        </w:rPr>
        <w:t>граммном материале, выделять</w:t>
      </w: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основную мысль, определять тему, делать выписки из текста. Понимание прочитанного осуществляется с помощью словаря.</w:t>
      </w:r>
    </w:p>
    <w:p w:rsidR="00DE7740" w:rsidRPr="00DC6C73" w:rsidRDefault="00DE7740" w:rsidP="00DE77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Письмо</w:t>
      </w:r>
      <w:r w:rsidRPr="00DC6C73">
        <w:rPr>
          <w:rFonts w:ascii="Times New Roman" w:eastAsia="Calibri" w:hAnsi="Times New Roman" w:cs="Times New Roman"/>
          <w:sz w:val="24"/>
          <w:szCs w:val="24"/>
        </w:rPr>
        <w:t>: учащиеся овладевают  навыками выполнения письменных упражнений, основанных на изучаемом грамматическом материале. Все письменные упражнения предварительно разбираются в классе.</w:t>
      </w:r>
    </w:p>
    <w:p w:rsidR="00DE7740" w:rsidRPr="00DC6C73" w:rsidRDefault="00DE7740" w:rsidP="00DE77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C6C73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Аудирование:</w:t>
      </w: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 учащиеся должны понимать на слух иноязычную речь, построенную на программном языковом материале </w:t>
      </w:r>
      <w:r w:rsidR="0023729A" w:rsidRPr="00DC6C73">
        <w:rPr>
          <w:rFonts w:ascii="Times New Roman" w:eastAsia="Calibri" w:hAnsi="Times New Roman" w:cs="Times New Roman"/>
          <w:sz w:val="24"/>
          <w:szCs w:val="24"/>
        </w:rPr>
        <w:t>9</w:t>
      </w:r>
      <w:r w:rsidRPr="00DC6C73">
        <w:rPr>
          <w:rFonts w:ascii="Times New Roman" w:eastAsia="Calibri" w:hAnsi="Times New Roman" w:cs="Times New Roman"/>
          <w:sz w:val="24"/>
          <w:szCs w:val="24"/>
        </w:rPr>
        <w:t>-го и предшествующих к</w:t>
      </w:r>
      <w:r w:rsidR="0023729A" w:rsidRPr="00DC6C73">
        <w:rPr>
          <w:rFonts w:ascii="Times New Roman" w:eastAsia="Calibri" w:hAnsi="Times New Roman" w:cs="Times New Roman"/>
          <w:sz w:val="24"/>
          <w:szCs w:val="24"/>
        </w:rPr>
        <w:t>лассов и допускающую включение 2</w:t>
      </w:r>
      <w:r w:rsidRPr="00DC6C73">
        <w:rPr>
          <w:rFonts w:ascii="Times New Roman" w:eastAsia="Calibri" w:hAnsi="Times New Roman" w:cs="Times New Roman"/>
          <w:sz w:val="24"/>
          <w:szCs w:val="24"/>
        </w:rPr>
        <w:t>-</w:t>
      </w:r>
      <w:r w:rsidR="0023729A" w:rsidRPr="00DC6C73">
        <w:rPr>
          <w:rFonts w:ascii="Times New Roman" w:eastAsia="Calibri" w:hAnsi="Times New Roman" w:cs="Times New Roman"/>
          <w:sz w:val="24"/>
          <w:szCs w:val="24"/>
        </w:rPr>
        <w:t>3</w:t>
      </w:r>
      <w:r w:rsidRPr="00DC6C73">
        <w:rPr>
          <w:rFonts w:ascii="Times New Roman" w:eastAsia="Calibri" w:hAnsi="Times New Roman" w:cs="Times New Roman"/>
          <w:sz w:val="24"/>
          <w:szCs w:val="24"/>
        </w:rPr>
        <w:t xml:space="preserve">% незнакомых слов. Длительность звучание </w:t>
      </w:r>
      <w:r w:rsidR="0023729A" w:rsidRPr="00DC6C73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 w:rsidRPr="00DC6C73">
        <w:rPr>
          <w:rFonts w:ascii="Times New Roman" w:eastAsia="Calibri" w:hAnsi="Times New Roman" w:cs="Times New Roman"/>
          <w:sz w:val="24"/>
          <w:szCs w:val="24"/>
        </w:rPr>
        <w:t>2 минут.</w:t>
      </w:r>
    </w:p>
    <w:p w:rsidR="000D7A87" w:rsidRPr="00DC6C73" w:rsidRDefault="000D7A87" w:rsidP="000D7A8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7C" w:rsidRDefault="000F487C" w:rsidP="000D7A8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A87" w:rsidRDefault="000D7A87" w:rsidP="000D7A8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9C158B" w:rsidRDefault="009C158B" w:rsidP="000D7A8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  <w:gridCol w:w="2934"/>
        <w:gridCol w:w="43"/>
      </w:tblGrid>
      <w:tr w:rsidR="009C158B" w:rsidRPr="009C158B" w:rsidTr="009C158B">
        <w:trPr>
          <w:gridAfter w:val="1"/>
          <w:wAfter w:w="43" w:type="dxa"/>
        </w:trPr>
        <w:tc>
          <w:tcPr>
            <w:tcW w:w="10598" w:type="dxa"/>
            <w:tcBorders>
              <w:bottom w:val="single" w:sz="4" w:space="0" w:color="auto"/>
            </w:tcBorders>
          </w:tcPr>
          <w:p w:rsidR="009C158B" w:rsidRPr="009C158B" w:rsidRDefault="009C158B" w:rsidP="009C158B">
            <w:pPr>
              <w:jc w:val="center"/>
              <w:rPr>
                <w:b/>
                <w:sz w:val="26"/>
                <w:szCs w:val="26"/>
              </w:rPr>
            </w:pPr>
            <w:r w:rsidRPr="009C158B">
              <w:rPr>
                <w:b/>
                <w:sz w:val="26"/>
                <w:szCs w:val="26"/>
              </w:rPr>
              <w:t>Тематика общения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9C158B" w:rsidRPr="009C158B" w:rsidRDefault="009C158B" w:rsidP="009C158B">
            <w:pPr>
              <w:jc w:val="center"/>
              <w:rPr>
                <w:b/>
                <w:sz w:val="26"/>
                <w:szCs w:val="26"/>
              </w:rPr>
            </w:pPr>
            <w:r w:rsidRPr="009C158B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9C158B" w:rsidRPr="009C158B" w:rsidTr="009C158B">
        <w:tc>
          <w:tcPr>
            <w:tcW w:w="13575" w:type="dxa"/>
            <w:gridSpan w:val="3"/>
            <w:shd w:val="clear" w:color="auto" w:fill="E6E6E6"/>
          </w:tcPr>
          <w:p w:rsidR="009C158B" w:rsidRPr="009C158B" w:rsidRDefault="009C158B" w:rsidP="009C158B">
            <w:pPr>
              <w:jc w:val="center"/>
              <w:rPr>
                <w:b/>
                <w:sz w:val="26"/>
                <w:szCs w:val="26"/>
              </w:rPr>
            </w:pPr>
            <w:r w:rsidRPr="009C158B">
              <w:rPr>
                <w:b/>
                <w:sz w:val="26"/>
                <w:szCs w:val="26"/>
                <w:lang w:val="en-US"/>
              </w:rPr>
              <w:t xml:space="preserve">I </w:t>
            </w:r>
            <w:r w:rsidRPr="009C158B">
              <w:rPr>
                <w:b/>
                <w:sz w:val="26"/>
                <w:szCs w:val="26"/>
              </w:rPr>
              <w:t>четверть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Каникулы – время приключений и открытий. Как и где может подросток провести каникулы.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4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9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5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 xml:space="preserve">Организация досуга: отдых на природе, совместное посещение </w:t>
            </w:r>
            <w:proofErr w:type="gramStart"/>
            <w:r w:rsidRPr="00DC6C73">
              <w:rPr>
                <w:sz w:val="24"/>
                <w:szCs w:val="24"/>
              </w:rPr>
              <w:t>авто-шоу</w:t>
            </w:r>
            <w:proofErr w:type="gramEnd"/>
            <w:r w:rsidRPr="00DC6C73">
              <w:rPr>
                <w:sz w:val="24"/>
                <w:szCs w:val="24"/>
              </w:rPr>
              <w:t>, рок-концерта. Обмен впечатлениями.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  <w:lang w:val="en-US"/>
              </w:rPr>
            </w:pPr>
            <w:r w:rsidRPr="00DC6C73">
              <w:rPr>
                <w:sz w:val="24"/>
                <w:szCs w:val="24"/>
                <w:lang w:val="en-US"/>
              </w:rPr>
              <w:t>2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Родная страна. Культурная жизнь столицы: места проведения досуга: театры (</w:t>
            </w:r>
            <w:r w:rsidRPr="00DC6C73">
              <w:rPr>
                <w:sz w:val="24"/>
                <w:szCs w:val="24"/>
                <w:lang w:val="en-US"/>
              </w:rPr>
              <w:t>the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Bolshoi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Theatre</w:t>
            </w:r>
            <w:r w:rsidRPr="00DC6C73">
              <w:rPr>
                <w:sz w:val="24"/>
                <w:szCs w:val="24"/>
              </w:rPr>
              <w:t xml:space="preserve">, </w:t>
            </w:r>
            <w:r w:rsidRPr="00DC6C73">
              <w:rPr>
                <w:sz w:val="24"/>
                <w:szCs w:val="24"/>
                <w:lang w:val="en-US"/>
              </w:rPr>
              <w:t>the</w:t>
            </w:r>
            <w:r w:rsidRPr="00DC6C73">
              <w:rPr>
                <w:sz w:val="24"/>
                <w:szCs w:val="24"/>
              </w:rPr>
              <w:t xml:space="preserve"> </w:t>
            </w:r>
            <w:proofErr w:type="spellStart"/>
            <w:r w:rsidRPr="00DC6C73">
              <w:rPr>
                <w:sz w:val="24"/>
                <w:szCs w:val="24"/>
                <w:lang w:val="en-US"/>
              </w:rPr>
              <w:t>Maly</w:t>
            </w:r>
            <w:proofErr w:type="spellEnd"/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Theatre</w:t>
            </w:r>
            <w:r w:rsidRPr="00DC6C73">
              <w:rPr>
                <w:sz w:val="24"/>
                <w:szCs w:val="24"/>
              </w:rPr>
              <w:t>), цирк (</w:t>
            </w:r>
            <w:r w:rsidRPr="00DC6C73">
              <w:rPr>
                <w:sz w:val="24"/>
                <w:szCs w:val="24"/>
                <w:lang w:val="en-US"/>
              </w:rPr>
              <w:t>the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Yuri</w:t>
            </w:r>
            <w:r w:rsidRPr="00DC6C73">
              <w:rPr>
                <w:sz w:val="24"/>
                <w:szCs w:val="24"/>
              </w:rPr>
              <w:t xml:space="preserve"> </w:t>
            </w:r>
            <w:proofErr w:type="spellStart"/>
            <w:r w:rsidRPr="00DC6C73">
              <w:rPr>
                <w:sz w:val="24"/>
                <w:szCs w:val="24"/>
                <w:lang w:val="en-US"/>
              </w:rPr>
              <w:t>Nikylin</w:t>
            </w:r>
            <w:proofErr w:type="spellEnd"/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Circus</w:t>
            </w:r>
            <w:r w:rsidRPr="00DC6C73">
              <w:rPr>
                <w:sz w:val="24"/>
                <w:szCs w:val="24"/>
              </w:rPr>
              <w:t>) и др. Заказ билетов в кино.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  <w:lang w:val="en-US"/>
              </w:rPr>
            </w:pPr>
            <w:r w:rsidRPr="00DC6C73">
              <w:rPr>
                <w:sz w:val="24"/>
                <w:szCs w:val="24"/>
                <w:lang w:val="en-US"/>
              </w:rPr>
              <w:t>3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3</w:t>
            </w:r>
          </w:p>
        </w:tc>
      </w:tr>
      <w:tr w:rsidR="009C158B" w:rsidRPr="009C158B" w:rsidTr="009C158B">
        <w:tc>
          <w:tcPr>
            <w:tcW w:w="13575" w:type="dxa"/>
            <w:gridSpan w:val="3"/>
            <w:shd w:val="clear" w:color="auto" w:fill="E6E6E6"/>
          </w:tcPr>
          <w:p w:rsidR="009C158B" w:rsidRPr="009C158B" w:rsidRDefault="009C158B" w:rsidP="009C158B">
            <w:pPr>
              <w:jc w:val="center"/>
              <w:rPr>
                <w:b/>
                <w:sz w:val="26"/>
                <w:szCs w:val="26"/>
              </w:rPr>
            </w:pPr>
            <w:r w:rsidRPr="009C158B">
              <w:rPr>
                <w:b/>
                <w:sz w:val="26"/>
                <w:szCs w:val="26"/>
                <w:lang w:val="en-US"/>
              </w:rPr>
              <w:t>II</w:t>
            </w:r>
            <w:r w:rsidRPr="009C158B">
              <w:rPr>
                <w:b/>
                <w:sz w:val="26"/>
                <w:szCs w:val="26"/>
              </w:rPr>
              <w:t xml:space="preserve"> четверть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 xml:space="preserve">Путешествие как способ познать мир. Транспорт вчера и сегодня. Из истории путешествий: факты из жизни великого путешественника </w:t>
            </w:r>
            <w:proofErr w:type="spellStart"/>
            <w:r w:rsidRPr="00DC6C73">
              <w:rPr>
                <w:sz w:val="24"/>
                <w:szCs w:val="24"/>
              </w:rPr>
              <w:t>В.Беринга</w:t>
            </w:r>
            <w:proofErr w:type="spellEnd"/>
            <w:r w:rsidRPr="00DC6C73">
              <w:rPr>
                <w:sz w:val="24"/>
                <w:szCs w:val="24"/>
              </w:rPr>
              <w:t>, трагедия Титаника. Путешествие по пиратской карте. Происхождение географических названий.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7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 xml:space="preserve">Организованный и самостоятельный туризм: маршруты. Агентства, отлеты, сборы. Советы </w:t>
            </w:r>
            <w:r w:rsidRPr="00DC6C73">
              <w:rPr>
                <w:sz w:val="24"/>
                <w:szCs w:val="24"/>
              </w:rPr>
              <w:lastRenderedPageBreak/>
              <w:t>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      </w:r>
            <w:r w:rsidRPr="00DC6C73">
              <w:rPr>
                <w:sz w:val="24"/>
                <w:szCs w:val="24"/>
                <w:lang w:val="en-US"/>
              </w:rPr>
              <w:t>The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Last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Inch</w:t>
            </w:r>
            <w:r w:rsidRPr="00DC6C73">
              <w:rPr>
                <w:sz w:val="24"/>
                <w:szCs w:val="24"/>
              </w:rPr>
              <w:t xml:space="preserve">” </w:t>
            </w:r>
            <w:r w:rsidRPr="00DC6C73">
              <w:rPr>
                <w:sz w:val="24"/>
                <w:szCs w:val="24"/>
                <w:lang w:val="en-US"/>
              </w:rPr>
              <w:t>by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James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Aldridge</w:t>
            </w:r>
            <w:r w:rsidRPr="00DC6C73">
              <w:rPr>
                <w:sz w:val="24"/>
                <w:szCs w:val="24"/>
              </w:rPr>
              <w:t>).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  <w:lang w:val="en-US"/>
              </w:rPr>
            </w:pPr>
            <w:r w:rsidRPr="00DC6C73">
              <w:rPr>
                <w:sz w:val="24"/>
                <w:szCs w:val="24"/>
                <w:lang w:val="en-US"/>
              </w:rPr>
              <w:t>9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  <w:tcBorders>
              <w:bottom w:val="single" w:sz="4" w:space="0" w:color="auto"/>
            </w:tcBorders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lastRenderedPageBreak/>
              <w:t>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      </w:r>
            <w:r w:rsidRPr="00DC6C73">
              <w:rPr>
                <w:sz w:val="24"/>
                <w:szCs w:val="24"/>
                <w:lang w:val="en-US"/>
              </w:rPr>
              <w:t>Cleopatra</w:t>
            </w:r>
            <w:r w:rsidRPr="00DC6C73">
              <w:rPr>
                <w:sz w:val="24"/>
                <w:szCs w:val="24"/>
              </w:rPr>
              <w:t>’</w:t>
            </w:r>
            <w:r w:rsidRPr="00DC6C73">
              <w:rPr>
                <w:sz w:val="24"/>
                <w:szCs w:val="24"/>
                <w:lang w:val="en-US"/>
              </w:rPr>
              <w:t>s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Needle</w:t>
            </w:r>
            <w:r w:rsidRPr="00DC6C73">
              <w:rPr>
                <w:sz w:val="24"/>
                <w:szCs w:val="24"/>
              </w:rPr>
              <w:t xml:space="preserve">), </w:t>
            </w:r>
            <w:r w:rsidRPr="00DC6C73">
              <w:rPr>
                <w:sz w:val="24"/>
                <w:szCs w:val="24"/>
                <w:lang w:val="en-US"/>
              </w:rPr>
              <w:t>Tower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Bridge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in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London</w:t>
            </w:r>
            <w:r w:rsidRPr="00DC6C73">
              <w:rPr>
                <w:sz w:val="24"/>
                <w:szCs w:val="24"/>
              </w:rPr>
              <w:t xml:space="preserve">, </w:t>
            </w:r>
            <w:r w:rsidRPr="00DC6C73">
              <w:rPr>
                <w:sz w:val="24"/>
                <w:szCs w:val="24"/>
                <w:lang w:val="en-US"/>
              </w:rPr>
              <w:t>Eiffel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Tower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in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Paris</w:t>
            </w:r>
            <w:r w:rsidRPr="00DC6C73">
              <w:rPr>
                <w:sz w:val="24"/>
                <w:szCs w:val="24"/>
              </w:rPr>
              <w:t xml:space="preserve">, </w:t>
            </w:r>
            <w:r w:rsidRPr="00DC6C73">
              <w:rPr>
                <w:sz w:val="24"/>
                <w:szCs w:val="24"/>
                <w:lang w:val="en-US"/>
              </w:rPr>
              <w:t>Tolstoy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Museum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in</w:t>
            </w:r>
            <w:r w:rsidRPr="00DC6C73">
              <w:rPr>
                <w:sz w:val="24"/>
                <w:szCs w:val="24"/>
              </w:rPr>
              <w:t xml:space="preserve"> </w:t>
            </w:r>
            <w:proofErr w:type="spellStart"/>
            <w:r w:rsidRPr="00DC6C73">
              <w:rPr>
                <w:sz w:val="24"/>
                <w:szCs w:val="24"/>
                <w:lang w:val="en-US"/>
              </w:rPr>
              <w:t>Yasnaya</w:t>
            </w:r>
            <w:proofErr w:type="spellEnd"/>
            <w:r w:rsidRPr="00DC6C73">
              <w:rPr>
                <w:sz w:val="24"/>
                <w:szCs w:val="24"/>
              </w:rPr>
              <w:t xml:space="preserve"> </w:t>
            </w:r>
            <w:proofErr w:type="spellStart"/>
            <w:r w:rsidRPr="00DC6C73">
              <w:rPr>
                <w:sz w:val="24"/>
                <w:szCs w:val="24"/>
                <w:lang w:val="en-US"/>
              </w:rPr>
              <w:t>Polyana</w:t>
            </w:r>
            <w:proofErr w:type="spellEnd"/>
            <w:r w:rsidRPr="00DC6C73">
              <w:rPr>
                <w:sz w:val="24"/>
                <w:szCs w:val="24"/>
              </w:rPr>
              <w:t>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  <w:lang w:val="en-US"/>
              </w:rPr>
            </w:pPr>
            <w:r w:rsidRPr="00DC6C73">
              <w:rPr>
                <w:sz w:val="24"/>
                <w:szCs w:val="24"/>
                <w:lang w:val="en-US"/>
              </w:rPr>
              <w:t>4</w:t>
            </w:r>
          </w:p>
        </w:tc>
      </w:tr>
      <w:tr w:rsidR="009C158B" w:rsidRPr="009C158B" w:rsidTr="009C158B">
        <w:tc>
          <w:tcPr>
            <w:tcW w:w="13575" w:type="dxa"/>
            <w:gridSpan w:val="3"/>
            <w:shd w:val="clear" w:color="auto" w:fill="E6E6E6"/>
          </w:tcPr>
          <w:p w:rsidR="009C158B" w:rsidRPr="009C158B" w:rsidRDefault="009C158B" w:rsidP="009C158B">
            <w:pPr>
              <w:jc w:val="center"/>
              <w:rPr>
                <w:b/>
                <w:sz w:val="26"/>
                <w:szCs w:val="26"/>
              </w:rPr>
            </w:pPr>
            <w:r w:rsidRPr="009C158B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9C158B">
              <w:rPr>
                <w:b/>
                <w:sz w:val="26"/>
                <w:szCs w:val="26"/>
              </w:rPr>
              <w:t>четверть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Проблемы глобализации. Влияние процесса глобализации на экономические, политические и культурные аспекты жизни в нашей стране.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7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 xml:space="preserve">Конфликты между родителями и детьми: их причины, возможные последствия. Изречения </w:t>
            </w:r>
            <w:proofErr w:type="gramStart"/>
            <w:r w:rsidRPr="00DC6C73">
              <w:rPr>
                <w:sz w:val="24"/>
                <w:szCs w:val="24"/>
              </w:rPr>
              <w:t>великих</w:t>
            </w:r>
            <w:proofErr w:type="gramEnd"/>
            <w:r w:rsidRPr="00DC6C73">
              <w:rPr>
                <w:sz w:val="24"/>
                <w:szCs w:val="24"/>
              </w:rPr>
              <w:t xml:space="preserve"> на эту тему. </w:t>
            </w:r>
            <w:proofErr w:type="gramStart"/>
            <w:r w:rsidRPr="00DC6C73">
              <w:rPr>
                <w:sz w:val="24"/>
                <w:szCs w:val="24"/>
              </w:rPr>
              <w:t>Мирное решение семейных конфликтов (на примере из художественной литературы:</w:t>
            </w:r>
            <w:proofErr w:type="gramEnd"/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Charlotte</w:t>
            </w:r>
            <w:r w:rsidRPr="00DC6C73">
              <w:rPr>
                <w:sz w:val="24"/>
                <w:szCs w:val="24"/>
              </w:rPr>
              <w:t>’</w:t>
            </w:r>
            <w:r w:rsidRPr="00DC6C73">
              <w:rPr>
                <w:sz w:val="24"/>
                <w:szCs w:val="24"/>
                <w:lang w:val="en-US"/>
              </w:rPr>
              <w:t>s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Web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by</w:t>
            </w:r>
            <w:r w:rsidRPr="00DC6C73">
              <w:rPr>
                <w:sz w:val="24"/>
                <w:szCs w:val="24"/>
              </w:rPr>
              <w:t xml:space="preserve"> </w:t>
            </w:r>
            <w:r w:rsidRPr="00DC6C73">
              <w:rPr>
                <w:sz w:val="24"/>
                <w:szCs w:val="24"/>
                <w:lang w:val="en-US"/>
              </w:rPr>
              <w:t>E</w:t>
            </w:r>
            <w:r w:rsidRPr="00DC6C73">
              <w:rPr>
                <w:sz w:val="24"/>
                <w:szCs w:val="24"/>
              </w:rPr>
              <w:t>.</w:t>
            </w:r>
            <w:r w:rsidRPr="00DC6C73">
              <w:rPr>
                <w:sz w:val="24"/>
                <w:szCs w:val="24"/>
                <w:lang w:val="en-US"/>
              </w:rPr>
              <w:t>B</w:t>
            </w:r>
            <w:r w:rsidRPr="00DC6C73">
              <w:rPr>
                <w:sz w:val="24"/>
                <w:szCs w:val="24"/>
              </w:rPr>
              <w:t xml:space="preserve">. </w:t>
            </w:r>
            <w:r w:rsidRPr="00DC6C73">
              <w:rPr>
                <w:sz w:val="24"/>
                <w:szCs w:val="24"/>
                <w:lang w:val="en-US"/>
              </w:rPr>
              <w:t>White</w:t>
            </w:r>
            <w:r w:rsidRPr="00DC6C73">
              <w:rPr>
                <w:sz w:val="24"/>
                <w:szCs w:val="24"/>
              </w:rPr>
              <w:t>).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8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7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  <w:tcBorders>
              <w:bottom w:val="single" w:sz="4" w:space="0" w:color="auto"/>
            </w:tcBorders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 xml:space="preserve">Декларация прав человека. Планета Земля </w:t>
            </w:r>
            <w:proofErr w:type="gramStart"/>
            <w:r w:rsidRPr="00DC6C73">
              <w:rPr>
                <w:sz w:val="24"/>
                <w:szCs w:val="24"/>
              </w:rPr>
              <w:t>без</w:t>
            </w:r>
            <w:proofErr w:type="gramEnd"/>
            <w:r w:rsidRPr="00DC6C73">
              <w:rPr>
                <w:sz w:val="24"/>
                <w:szCs w:val="24"/>
              </w:rPr>
              <w:t xml:space="preserve"> воин. Военные конфликты </w:t>
            </w:r>
            <w:r w:rsidRPr="00DC6C73">
              <w:rPr>
                <w:sz w:val="24"/>
                <w:szCs w:val="24"/>
                <w:lang w:val="en-US"/>
              </w:rPr>
              <w:t>XX</w:t>
            </w:r>
            <w:r w:rsidRPr="00DC6C73">
              <w:rPr>
                <w:sz w:val="24"/>
                <w:szCs w:val="24"/>
              </w:rPr>
      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10</w:t>
            </w:r>
          </w:p>
        </w:tc>
      </w:tr>
      <w:tr w:rsidR="009C158B" w:rsidRPr="009C158B" w:rsidTr="009C158B">
        <w:tc>
          <w:tcPr>
            <w:tcW w:w="13575" w:type="dxa"/>
            <w:gridSpan w:val="3"/>
            <w:shd w:val="clear" w:color="auto" w:fill="E6E6E6"/>
          </w:tcPr>
          <w:p w:rsidR="009C158B" w:rsidRPr="009C158B" w:rsidRDefault="009C158B" w:rsidP="009C158B">
            <w:pPr>
              <w:jc w:val="center"/>
              <w:rPr>
                <w:b/>
                <w:sz w:val="26"/>
                <w:szCs w:val="26"/>
              </w:rPr>
            </w:pPr>
            <w:r w:rsidRPr="009C158B">
              <w:rPr>
                <w:b/>
                <w:sz w:val="26"/>
                <w:szCs w:val="26"/>
                <w:lang w:val="en-US"/>
              </w:rPr>
              <w:t>IV</w:t>
            </w:r>
            <w:r w:rsidRPr="009C158B">
              <w:rPr>
                <w:b/>
                <w:sz w:val="26"/>
                <w:szCs w:val="26"/>
              </w:rPr>
              <w:t xml:space="preserve"> четверть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7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5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Мир моих увлечений: экстремальные виды спорта (удовольствие и последствия). Спорт для здоровья.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4</w:t>
            </w:r>
          </w:p>
        </w:tc>
      </w:tr>
      <w:tr w:rsidR="009C158B" w:rsidRPr="009C158B" w:rsidTr="009C158B">
        <w:trPr>
          <w:gridAfter w:val="1"/>
          <w:wAfter w:w="43" w:type="dxa"/>
        </w:trPr>
        <w:tc>
          <w:tcPr>
            <w:tcW w:w="10598" w:type="dxa"/>
          </w:tcPr>
          <w:p w:rsidR="009C158B" w:rsidRPr="00DC6C73" w:rsidRDefault="009C158B" w:rsidP="009C158B">
            <w:pPr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Быть непохожими и жить в гармонии: молодежная культура, музыка (</w:t>
            </w:r>
            <w:r w:rsidRPr="00DC6C73">
              <w:rPr>
                <w:sz w:val="24"/>
                <w:szCs w:val="24"/>
                <w:lang w:val="en-US"/>
              </w:rPr>
              <w:t>The</w:t>
            </w:r>
            <w:r w:rsidRPr="00DC6C73">
              <w:rPr>
                <w:sz w:val="24"/>
                <w:szCs w:val="24"/>
              </w:rPr>
              <w:t xml:space="preserve"> </w:t>
            </w:r>
            <w:proofErr w:type="spellStart"/>
            <w:r w:rsidRPr="00DC6C73">
              <w:rPr>
                <w:sz w:val="24"/>
                <w:szCs w:val="24"/>
                <w:lang w:val="en-US"/>
              </w:rPr>
              <w:t>Beatls</w:t>
            </w:r>
            <w:proofErr w:type="spellEnd"/>
            <w:r w:rsidRPr="00DC6C73">
              <w:rPr>
                <w:sz w:val="24"/>
                <w:szCs w:val="24"/>
              </w:rPr>
              <w:t>), мода. Кумиры молодежи в современном кино. Взгляни на мир с оптимизмом.</w:t>
            </w:r>
          </w:p>
        </w:tc>
        <w:tc>
          <w:tcPr>
            <w:tcW w:w="2934" w:type="dxa"/>
          </w:tcPr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</w:p>
          <w:p w:rsidR="009C158B" w:rsidRPr="00DC6C73" w:rsidRDefault="009C158B" w:rsidP="009C158B">
            <w:pPr>
              <w:jc w:val="center"/>
              <w:rPr>
                <w:sz w:val="24"/>
                <w:szCs w:val="24"/>
              </w:rPr>
            </w:pPr>
            <w:r w:rsidRPr="00DC6C73">
              <w:rPr>
                <w:sz w:val="24"/>
                <w:szCs w:val="24"/>
              </w:rPr>
              <w:t>5</w:t>
            </w:r>
          </w:p>
        </w:tc>
      </w:tr>
    </w:tbl>
    <w:p w:rsidR="009C158B" w:rsidRDefault="009C158B" w:rsidP="009C158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7C" w:rsidRDefault="000F487C" w:rsidP="009C158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C73" w:rsidRDefault="00DC6C73" w:rsidP="009C158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C73" w:rsidRDefault="00DC6C73" w:rsidP="009C158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035" w:rsidRDefault="00C13035" w:rsidP="00C1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поурочное планирование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 </w:t>
      </w: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</w:t>
      </w:r>
    </w:p>
    <w:p w:rsidR="001A077F" w:rsidRDefault="001A077F" w:rsidP="00C1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397" w:type="dxa"/>
        <w:jc w:val="center"/>
        <w:tblCellSpacing w:w="0" w:type="dxa"/>
        <w:tblInd w:w="-21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276"/>
        <w:gridCol w:w="834"/>
        <w:gridCol w:w="2134"/>
        <w:gridCol w:w="1162"/>
        <w:gridCol w:w="3182"/>
        <w:gridCol w:w="953"/>
        <w:gridCol w:w="1016"/>
        <w:gridCol w:w="1515"/>
        <w:gridCol w:w="904"/>
      </w:tblGrid>
      <w:tr w:rsidR="003A3C36" w:rsidRPr="001A077F" w:rsidTr="002021AD">
        <w:trPr>
          <w:tblCellSpacing w:w="0" w:type="dxa"/>
          <w:jc w:val="center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Языковый материал</w:t>
            </w:r>
          </w:p>
        </w:tc>
        <w:tc>
          <w:tcPr>
            <w:tcW w:w="3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подготовки учащихся:</w:t>
            </w:r>
          </w:p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 w:rsidRPr="001A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(А)</w:t>
            </w: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 xml:space="preserve">, чтение </w:t>
            </w:r>
            <w:r w:rsidRPr="001A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(Ч)</w:t>
            </w: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  <w:r w:rsidRPr="001A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</w:t>
            </w: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 xml:space="preserve">, письмо </w:t>
            </w:r>
            <w:r w:rsidRPr="001A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Default="003A3C36" w:rsidP="00F3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Мониторинг/</w:t>
            </w:r>
          </w:p>
          <w:p w:rsidR="003A3C36" w:rsidRPr="001A077F" w:rsidRDefault="003A3C36" w:rsidP="00F3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 урока  </w:t>
            </w: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A3C36" w:rsidRPr="001A077F" w:rsidTr="002021AD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3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C36" w:rsidRPr="001A077F" w:rsidRDefault="003A3C36" w:rsidP="001A077F">
            <w:pPr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36" w:rsidRPr="001A077F" w:rsidTr="002021AD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D12B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1A077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1A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1A077F" w:rsidRDefault="003A3C36" w:rsidP="00A3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3C36" w:rsidRPr="003A3C36" w:rsidTr="002021AD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Летние каникулы.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Введение новых лексических единиц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Диалоги о каникулах. Активизация лексических навыков.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Видовременные формы глагола. Обобщение грамматики.</w:t>
            </w:r>
          </w:p>
          <w:p w:rsid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Входная к/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«Различные виды отдыха».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Проблемы молодёжи.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Что важнее: семья или друзья? Активизация новой лексики.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Роль семьи и друзей в жизни подростков. Развитие навыков изучающего чтения.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2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disappoint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observe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sound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tan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Sporty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feel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Delighted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give some tips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meant it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 not care about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sounds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Tenses in Active Voice: 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(Review) Expressions with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like</w:t>
            </w:r>
          </w:p>
        </w:tc>
        <w:tc>
          <w:tcPr>
            <w:tcW w:w="3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рассказать о своих каникулах. Расспросить друга о лете, увлечениях.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извлекать из текста «Каникулы нужны только для безделья?» информацию, использовать лексику текста в своих высказываниях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 новой лексикой, диалогов по теме «Каникулы».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Грамматический тест. Написание письма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5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C36" w:rsidRPr="003A3C36" w:rsidTr="002021AD">
        <w:tblPrEx>
          <w:tblCellSpacing w:w="-8" w:type="dxa"/>
        </w:tblPrEx>
        <w:trPr>
          <w:trHeight w:val="776"/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3A3C36" w:rsidRPr="003A3C36" w:rsidTr="002021AD">
        <w:tblPrEx>
          <w:tblCellSpacing w:w="-8" w:type="dxa"/>
        </w:tblPrEx>
        <w:trPr>
          <w:trHeight w:val="934"/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A3C36"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3A3C36" w:rsidRPr="003A3C36" w:rsidTr="002021AD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3C36"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3A3C36" w:rsidRPr="003A3C36" w:rsidTr="002021AD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произношения гласных звуков </w:t>
            </w:r>
          </w:p>
        </w:tc>
        <w:tc>
          <w:tcPr>
            <w:tcW w:w="2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appreciate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betray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deserve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envy, to ignore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quarrel, quarrel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feel like doing nothing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one hand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Tenses in comparison. Present Continuous and Future simple.</w:t>
            </w: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Prepositions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рассказать о своем отношении к проблеме отсутствия взаимопонимания в семье и  между друзьями в рамках монолога.</w:t>
            </w:r>
          </w:p>
          <w:p w:rsidR="003A3C36" w:rsidRPr="003A3C36" w:rsidRDefault="003A3C36" w:rsidP="003A3C36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понять общее содержание текста о родителях; оценивать полученную информацию на основе прочитанного 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колонки.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истории о дружбе и предательстве друга. Собственное высказывание на темы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C36" w:rsidRPr="003A3C36" w:rsidTr="002021AD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A3C36"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C36" w:rsidRPr="003A3C36" w:rsidTr="002021AD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3A3C36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C36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A3C36"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616" w:type="dxa"/>
        <w:jc w:val="center"/>
        <w:tblCellSpacing w:w="0" w:type="dxa"/>
        <w:tblInd w:w="-6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359"/>
        <w:gridCol w:w="850"/>
        <w:gridCol w:w="1605"/>
        <w:gridCol w:w="1132"/>
        <w:gridCol w:w="2893"/>
        <w:gridCol w:w="980"/>
        <w:gridCol w:w="831"/>
        <w:gridCol w:w="1267"/>
        <w:gridCol w:w="1356"/>
        <w:gridCol w:w="918"/>
      </w:tblGrid>
      <w:tr w:rsidR="00D12B63" w:rsidRPr="003A3C36" w:rsidTr="00620FF7">
        <w:trPr>
          <w:tblCellSpacing w:w="0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12B63" w:rsidRPr="003A3C36" w:rsidTr="00620FF7">
        <w:tblPrEx>
          <w:tblCellSpacing w:w="-8" w:type="dxa"/>
        </w:tblPrEx>
        <w:trPr>
          <w:trHeight w:val="1421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Каким должен быть хороший друг? Формирование навыков монологической речи.</w:t>
            </w:r>
          </w:p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2B63" w:rsidRPr="003A3C36" w:rsidRDefault="00166C77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Планы на неделю. Активизация </w:t>
            </w:r>
            <w:r w:rsidR="00D12B63"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навыков</w:t>
            </w: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устной речи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2B63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Почему нам нужны д</w:t>
            </w:r>
            <w:r w:rsidR="00D806AC"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рузья? Развитие </w:t>
            </w:r>
            <w:r w:rsidR="00166C77"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навыков моноло</w:t>
            </w: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гической речи.</w:t>
            </w:r>
          </w:p>
          <w:p w:rsidR="002F5511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21AD" w:rsidRPr="003A3C36" w:rsidRDefault="002021AD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Диалоги по теме «Дружба». Формирование навыков аудирования.</w:t>
            </w:r>
          </w:p>
          <w:p w:rsidR="002F5511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21AD" w:rsidRDefault="002021AD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21AD" w:rsidRPr="003A3C36" w:rsidRDefault="002021AD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Дружба между мальчиками и девочками. Совершенствование навыков чтения.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C77" w:rsidRPr="003A3C36" w:rsidRDefault="00166C77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C77" w:rsidRPr="003A3C36" w:rsidRDefault="00166C77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Учимся писать эссе. Активизация </w:t>
            </w:r>
            <w:r w:rsidR="00166C77"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лексических, </w:t>
            </w: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орфографических навыков.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cheer up, to insist</w:t>
            </w:r>
          </w:p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stressed out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</w:t>
            </w:r>
            <w:proofErr w:type="spell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/feel/look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adjective</w:t>
            </w:r>
          </w:p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Synonyms</w:t>
            </w:r>
          </w:p>
        </w:tc>
        <w:tc>
          <w:tcPr>
            <w:tcW w:w="2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и в корректной форме выразить свое мнение. Читать текст о взаимоотношениях между детьми и родителями, детьми и друзьями с детальным пониманием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написать историю на тему «Дружба и ревность по отношению к другу», используя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 в плане лексики и содержания (представлены варианты развития событий)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«Взаимоотношение детей и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сверстников»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 новой лексикой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12B63"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12B63" w:rsidRPr="003A3C36" w:rsidTr="00620FF7">
        <w:tblPrEx>
          <w:tblCellSpacing w:w="-8" w:type="dxa"/>
        </w:tblPrEx>
        <w:trPr>
          <w:trHeight w:val="680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Работа со словарем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2B63"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12B63" w:rsidRPr="003A3C36" w:rsidTr="00620FF7">
        <w:tblPrEx>
          <w:tblCellSpacing w:w="-8" w:type="dxa"/>
        </w:tblPrEx>
        <w:trPr>
          <w:trHeight w:val="917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12B63"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12B63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Диалог по теме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12B63" w:rsidRPr="003A3C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12B63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</w:tr>
      <w:tr w:rsidR="00D12B63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D12B63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Монолог по теме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B63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</w:tr>
      <w:tr w:rsidR="002F5511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Вопросит</w:t>
            </w:r>
            <w:r w:rsidR="00233852" w:rsidRPr="003A3C36">
              <w:rPr>
                <w:rFonts w:ascii="Times New Roman" w:hAnsi="Times New Roman" w:cs="Times New Roman"/>
                <w:sz w:val="20"/>
                <w:szCs w:val="20"/>
              </w:rPr>
              <w:t>ельные предложения. Активизация фонетических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11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Разговор по телефону. Закрепление навыков диалогической речи.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Достоинства и недо</w:t>
            </w:r>
            <w:r w:rsidR="00233852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статки совместного проживания. </w:t>
            </w:r>
          </w:p>
          <w:p w:rsidR="00233852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852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Правила совместного про</w:t>
            </w:r>
            <w:r w:rsidR="00233852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живания со сверстниками. </w:t>
            </w:r>
          </w:p>
          <w:p w:rsidR="00233852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852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Изучаем фразовые глаголы. Развитие навыков аудирования.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Интонация в вопросительных предложениях и коротких ответах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chatter box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bookworm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fusser, to cheat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escape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make a fuss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General questions 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Wh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-questions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Alternative questions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 questions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Phrasal verbs with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get, give, work</w:t>
            </w:r>
          </w:p>
        </w:tc>
        <w:tc>
          <w:tcPr>
            <w:tcW w:w="2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вести диалог-расспрос по телефону с использованием разных типов вопросов; вести монолог по теме «Идеальный сосед по комнате»;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«Легко ли делить с кем-либо комнату» с целью ознакомления;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извлечение необходимой информации по теме «Человек: его привычки, интересы. Заказ номера в гостинице»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колонки, презентация по теме: «Мой друг».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 по теме «Проживание с соседом по комнате». Составление предложений с фразовыми глаголами. Собственное высказывание по теме «Идеальный сосед по комнате»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 новой лексикой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F5511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2F5511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 по теме «Идеальный сосед по комнате»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F5511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2F5511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Чтение текста «Легко ли делить с кем-либо комнату»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5511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2F5511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 по теме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F5511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2F5511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2F551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фразовыми глаголами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11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F5511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776" w:type="dxa"/>
        <w:jc w:val="center"/>
        <w:tblCellSpacing w:w="0" w:type="dxa"/>
        <w:tblInd w:w="-9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3355"/>
        <w:gridCol w:w="845"/>
        <w:gridCol w:w="1612"/>
        <w:gridCol w:w="1134"/>
        <w:gridCol w:w="2977"/>
        <w:gridCol w:w="992"/>
        <w:gridCol w:w="851"/>
        <w:gridCol w:w="1397"/>
        <w:gridCol w:w="1301"/>
        <w:gridCol w:w="851"/>
      </w:tblGrid>
      <w:tr w:rsidR="00113A28" w:rsidRPr="003A3C36" w:rsidTr="00620FF7">
        <w:trPr>
          <w:tblCellSpacing w:w="0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3A28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Как мы проводим свободное время? Развитие навыков ознакомительного чтения.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D9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Организация досуга. Развитие лексических навыков.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F7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FF7" w:rsidRPr="003A3C36">
              <w:rPr>
                <w:rFonts w:ascii="Times New Roman" w:hAnsi="Times New Roman" w:cs="Times New Roman"/>
                <w:sz w:val="20"/>
                <w:szCs w:val="20"/>
              </w:rPr>
              <w:t>Места проведения досу</w:t>
            </w:r>
            <w:r w:rsidR="00233852" w:rsidRPr="003A3C36">
              <w:rPr>
                <w:rFonts w:ascii="Times New Roman" w:hAnsi="Times New Roman" w:cs="Times New Roman"/>
                <w:sz w:val="20"/>
                <w:szCs w:val="20"/>
              </w:rPr>
              <w:t>га. Развитие навыков аудирования.</w:t>
            </w:r>
          </w:p>
          <w:p w:rsidR="00620FF7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F7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Родная страна. Развитие навыков письма.</w:t>
            </w:r>
          </w:p>
          <w:p w:rsidR="00233852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F7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05ED9">
              <w:rPr>
                <w:rFonts w:ascii="Times New Roman" w:hAnsi="Times New Roman" w:cs="Times New Roman"/>
                <w:sz w:val="20"/>
                <w:szCs w:val="20"/>
              </w:rPr>
              <w:t>кскурсия для иностранных гостей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entertain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Entertainment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 fashioned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(he, she) seems 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be 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looks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Synonyms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Participles and nouns formed from verbs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рассказать о свободном времени, используя опорные фразы. В рамках проектной работы обосновать свой выбор того или иного времяпрепровождения;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тексты «Автошоу» и «Рок-концерт» с целью ознакомления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Мини-проект «Что делать и куда пойти в выходной день»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рассказать свободном времени, используя опорные фразы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3A28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113A28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Чтение текстов с целью ознакомления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3A28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113A28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Seat, outing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Round the corner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tense, to name after somebody 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Dolphin, delight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reserve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Melodrama, trick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Tenses in Passive Voice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words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Compound sentences with words: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on one hand, on the other hand, however, but…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2021AD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 </w:t>
            </w:r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– поиск необходимой информации при прослушивании интервью о визите Филиппа в Москву;</w:t>
            </w:r>
          </w:p>
          <w:p w:rsidR="00113A28" w:rsidRPr="002021AD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 </w:t>
            </w:r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– поисковое чтение текста «Несколько советов, куда пойти и что посмотреть в Москве» с целью найти нужную информацию (</w:t>
            </w:r>
            <w:proofErr w:type="spellStart"/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places</w:t>
            </w:r>
            <w:proofErr w:type="spellEnd"/>
            <w:r w:rsidRPr="002021AD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  <w:proofErr w:type="spellEnd"/>
            <w:r w:rsidRPr="0020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entertainment</w:t>
            </w:r>
            <w:proofErr w:type="spellEnd"/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13A28" w:rsidRPr="002021AD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 </w:t>
            </w:r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– читать текст о местах проведения досуга в Москве с полным пониманием прочитанного;</w:t>
            </w:r>
          </w:p>
          <w:p w:rsidR="00113A28" w:rsidRPr="002021AD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 </w:t>
            </w:r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– обсудить в группах достопримечательности родного города, опираясь на текстовый материал о Москве; представить результаты обсуждения в режиме монолога. Заказать билеты по телефону;</w:t>
            </w:r>
          </w:p>
          <w:p w:rsidR="00113A28" w:rsidRPr="002021AD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 </w:t>
            </w:r>
            <w:r w:rsidRPr="002021AD">
              <w:rPr>
                <w:rFonts w:ascii="Times New Roman" w:hAnsi="Times New Roman" w:cs="Times New Roman"/>
                <w:sz w:val="16"/>
                <w:szCs w:val="16"/>
              </w:rPr>
              <w:t>– извлечь общую информацию из прослушанного текста «Беседа о городе»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Социо-културная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осведомленность о культурной жизни Москвы и местах проведения досуга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тест. 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  по ситуации «Заказ билетов по телефону».</w:t>
            </w:r>
          </w:p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Мини-проект «О родном городе»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3A28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113A28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  по ситуации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1AD" w:rsidRDefault="002021A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13A28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113A28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A28" w:rsidRPr="003A3C36" w:rsidRDefault="00113A2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Мини-проект «О родном городе»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1AD" w:rsidRDefault="002021A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28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13A28" w:rsidRPr="003A3C3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689" w:type="dxa"/>
        <w:jc w:val="center"/>
        <w:tblCellSpacing w:w="0" w:type="dxa"/>
        <w:tblInd w:w="-7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396"/>
        <w:gridCol w:w="850"/>
        <w:gridCol w:w="1665"/>
        <w:gridCol w:w="1133"/>
        <w:gridCol w:w="2881"/>
        <w:gridCol w:w="982"/>
        <w:gridCol w:w="845"/>
        <w:gridCol w:w="1267"/>
        <w:gridCol w:w="1341"/>
        <w:gridCol w:w="904"/>
      </w:tblGrid>
      <w:tr w:rsidR="00620FF7" w:rsidRPr="003A3C36" w:rsidTr="00620FF7">
        <w:trPr>
          <w:tblCellSpacing w:w="0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0FF7" w:rsidRPr="003A3C36" w:rsidTr="004058E0">
        <w:tblPrEx>
          <w:tblCellSpacing w:w="-8" w:type="dxa"/>
        </w:tblPrEx>
        <w:trPr>
          <w:trHeight w:val="90"/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7C" w:rsidRPr="003A3C36" w:rsidRDefault="000F487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«семья и друзья».</w:t>
            </w:r>
          </w:p>
          <w:p w:rsidR="00233852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D9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852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852" w:rsidRPr="003A3C36" w:rsidRDefault="002338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Телевидение и видео: за и против. Формирование навыков письменной речи.</w:t>
            </w:r>
          </w:p>
          <w:p w:rsidR="00620FF7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D9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D9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D9" w:rsidRPr="003A3C36" w:rsidRDefault="00E05ED9" w:rsidP="00E0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Диалог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потелефону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Unexpected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Pretty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Stuntman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bet to feel down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Annoying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 Voice in context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Introductory phrases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провести беседу о телевидении и кино; обсудить в группах сюжет своего фильма, используя лексику данной секции;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написать эссе с использованием опор по теме «Телевидение: за и против»;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уметь читать текст, выбрать неверную информацию, соотнести части предложений;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прослушать текст о книжной ярмарке с детальным пониманием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E05ED9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Essay «TV: good or harm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?»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обсудить в группах сюжет 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фильма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лексику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E05ED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F487C" w:rsidRPr="003A3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0FF7"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0FF7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9D8" w:rsidRPr="003A3C36" w:rsidRDefault="00B029D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9D8" w:rsidRPr="003A3C36" w:rsidRDefault="00B029D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Диалог по теме: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«Телевидение: за и против»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E0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FF7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620FF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E05ED9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Комбинтрованный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FF7" w:rsidRPr="003A3C36" w:rsidRDefault="00620FF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p. 58–60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620FF7" w:rsidP="0040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прослуь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текст о книжной ярмарке с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детальнанием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F7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</w:tr>
      <w:tr w:rsidR="00C13035" w:rsidRPr="003A3C36" w:rsidTr="00620FF7">
        <w:tblPrEx>
          <w:tblCellSpacing w:w="-8" w:type="dxa"/>
        </w:tblPrEx>
        <w:trPr>
          <w:tblCellSpacing w:w="-8" w:type="dxa"/>
          <w:jc w:val="center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035" w:rsidRPr="000E30AD" w:rsidRDefault="000E30AD" w:rsidP="000E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2</w:t>
            </w:r>
            <w:r w:rsidR="00157F52"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en-US"/>
              </w:rPr>
              <w:t xml:space="preserve"> </w:t>
            </w:r>
            <w:r w:rsidR="00157F52"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четверть</w:t>
            </w:r>
            <w:r w:rsidR="00157F52"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en-US"/>
              </w:rPr>
              <w:t>.</w:t>
            </w:r>
            <w:r w:rsidR="00C13035"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en-US"/>
              </w:rPr>
              <w:t>Unit</w:t>
            </w:r>
            <w:r w:rsidR="00C13035" w:rsidRPr="000E3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It is a big world! Start traveling now! (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Мир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 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вокруг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 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нас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)</w:t>
            </w:r>
            <w:r w:rsidR="00C13035" w:rsidRPr="000E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 </w:t>
            </w:r>
            <w:r w:rsidR="00C13035" w:rsidRPr="000E30A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13035" w:rsidRPr="000E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029D8" w:rsidRPr="003A3C36" w:rsidTr="00160D1C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Виды транспорта</w:t>
            </w:r>
            <w:r w:rsidR="00FE44FA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Введение лексики.</w:t>
            </w:r>
          </w:p>
          <w:p w:rsidR="00FE44FA" w:rsidRPr="003A3C36" w:rsidRDefault="00FE44F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FA" w:rsidRPr="003A3C36" w:rsidRDefault="00FE44F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FA" w:rsidRDefault="00FE44F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1AD" w:rsidRDefault="002021A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1AD" w:rsidRPr="003A3C36" w:rsidRDefault="002021A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FA" w:rsidRPr="003A3C36" w:rsidRDefault="00FE44F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FA" w:rsidRPr="003A3C36" w:rsidRDefault="00FE44F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Загадк</w:t>
            </w:r>
            <w:r w:rsidR="00D806AC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и нашей планеты. </w:t>
            </w: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FA" w:rsidRPr="003A3C36" w:rsidRDefault="00FE44F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FA" w:rsidRPr="003A3C36" w:rsidRDefault="007C70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Употребление артикля с географическ</w:t>
            </w:r>
            <w:r w:rsidR="00D806AC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ими названиями. </w:t>
            </w: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53" w:rsidRPr="003A3C36" w:rsidRDefault="007C70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Жизнь и путеше</w:t>
            </w:r>
            <w:r w:rsidR="00D806AC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ствия Беринга.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Произношение географических названий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crash, to detect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sink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Unattended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Unavoidable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unsinkable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Tenses in comparison: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Simple/ Present Perfect/ Present Perfect Continuous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Articles with geographical names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Preposi-tions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place and direction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выразить свою точку зрения по теме «Путешествие» и аргументировать ее;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научно-популярный текст о Бермудском треугольнике с пониманием общего содержания прочитанного;</w:t>
            </w:r>
          </w:p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высказывания людей с целью выделения ответов на вопросы о том, где они побывали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-культурная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осведомленность об известных людях и событиях Англии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Собственное высказывание по теме «Путешествие»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читать научно-популярный текст о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Бермудском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029D8" w:rsidRPr="003A3C3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B029D8" w:rsidRPr="003A3C36" w:rsidTr="00160D1C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текста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4058E0" w:rsidP="00E0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29D8" w:rsidRPr="003A3C3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B029D8" w:rsidRPr="003A3C36" w:rsidTr="00160D1C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выразить свою точку зрения по теме «Путешествие» по образцу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0F487C" w:rsidP="00E0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58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29D8" w:rsidRPr="003A3C3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B029D8" w:rsidRPr="003A3C36" w:rsidTr="00160D1C">
        <w:tblPrEx>
          <w:tblCellSpacing w:w="-8" w:type="dxa"/>
        </w:tblPrEx>
        <w:trPr>
          <w:tblCellSpacing w:w="-8" w:type="dxa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B029D8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Монолог по теме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D8" w:rsidRPr="003A3C36" w:rsidRDefault="00E05ED9" w:rsidP="0040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58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29D8" w:rsidRPr="003A3C3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</w:tbl>
    <w:p w:rsidR="00C13035" w:rsidRPr="003A3C36" w:rsidRDefault="00C13035" w:rsidP="003A3C3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717" w:type="dxa"/>
        <w:jc w:val="center"/>
        <w:tblCellSpacing w:w="0" w:type="dxa"/>
        <w:tblInd w:w="-55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379"/>
        <w:gridCol w:w="850"/>
        <w:gridCol w:w="1701"/>
        <w:gridCol w:w="1134"/>
        <w:gridCol w:w="2835"/>
        <w:gridCol w:w="992"/>
        <w:gridCol w:w="851"/>
        <w:gridCol w:w="1251"/>
        <w:gridCol w:w="1275"/>
        <w:gridCol w:w="993"/>
      </w:tblGrid>
      <w:tr w:rsidR="006601E4" w:rsidRPr="003A3C36" w:rsidTr="006601E4">
        <w:trPr>
          <w:trHeight w:val="420"/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35D74" w:rsidRPr="003A3C36" w:rsidTr="00160D1C">
        <w:tblPrEx>
          <w:tblCellSpacing w:w="-8" w:type="dxa"/>
        </w:tblPrEx>
        <w:trPr>
          <w:tblCellSpacing w:w="-8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Известные путешественники. </w:t>
            </w: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AC" w:rsidRPr="003A3C36" w:rsidRDefault="00D806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Географические названия. Развитие навыков поискового чтения.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0AD" w:rsidRDefault="000E30A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Возвратные местоимения. Введение грамматического материала.</w:t>
            </w:r>
          </w:p>
          <w:p w:rsidR="00A35D74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0AD" w:rsidRPr="003A3C36" w:rsidRDefault="000E30A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Модальные глаголы. Совершенствование грамматических навыков.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Произношение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названий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crash, to detect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sink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Unattended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Unavoidable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unsinkable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Tenses in comparison: 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Simple/ Present Perfect/ Present Perfect Continuous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Articles with geographical names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Prepositions of place and direction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2021AD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 </w:t>
            </w:r>
            <w:r w:rsidRPr="002021AD">
              <w:rPr>
                <w:rFonts w:ascii="Times New Roman" w:hAnsi="Times New Roman" w:cs="Times New Roman"/>
                <w:sz w:val="18"/>
                <w:szCs w:val="18"/>
              </w:rPr>
              <w:t>– читать научно-популярный текст о «Титанике» с целью нахождения необходимой информации;</w:t>
            </w:r>
          </w:p>
          <w:p w:rsidR="00A35D74" w:rsidRPr="002021AD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r w:rsidRPr="002021AD">
              <w:rPr>
                <w:rFonts w:ascii="Times New Roman" w:hAnsi="Times New Roman" w:cs="Times New Roman"/>
                <w:sz w:val="18"/>
                <w:szCs w:val="18"/>
              </w:rPr>
              <w:t>– слушать текст-биографию для получения фактической информации;</w:t>
            </w:r>
          </w:p>
          <w:p w:rsidR="00A35D74" w:rsidRPr="002021AD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r w:rsidRPr="002021AD">
              <w:rPr>
                <w:rFonts w:ascii="Times New Roman" w:hAnsi="Times New Roman" w:cs="Times New Roman"/>
                <w:sz w:val="18"/>
                <w:szCs w:val="18"/>
              </w:rPr>
              <w:t>– рассказать биографию путешественника;</w:t>
            </w:r>
          </w:p>
          <w:p w:rsidR="00A35D74" w:rsidRPr="002021AD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21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 </w:t>
            </w:r>
            <w:r w:rsidRPr="002021AD">
              <w:rPr>
                <w:rFonts w:ascii="Times New Roman" w:hAnsi="Times New Roman" w:cs="Times New Roman"/>
                <w:sz w:val="18"/>
                <w:szCs w:val="18"/>
              </w:rPr>
              <w:t>– извлекать из текста по теме «Откуда пришли географические названия?» детальную информацию, использовать полученные сведения в собственных высказываниях о своих родных местах;</w:t>
            </w:r>
          </w:p>
          <w:p w:rsidR="00A35D74" w:rsidRPr="002021AD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21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021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021A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2021AD">
              <w:rPr>
                <w:rFonts w:ascii="Times New Roman" w:hAnsi="Times New Roman" w:cs="Times New Roman"/>
                <w:sz w:val="18"/>
                <w:szCs w:val="18"/>
              </w:rPr>
              <w:t>паписать</w:t>
            </w:r>
            <w:proofErr w:type="spellEnd"/>
            <w:r w:rsidRPr="002021AD">
              <w:rPr>
                <w:rFonts w:ascii="Times New Roman" w:hAnsi="Times New Roman" w:cs="Times New Roman"/>
                <w:sz w:val="18"/>
                <w:szCs w:val="18"/>
              </w:rPr>
              <w:t xml:space="preserve"> эссе о названии места в твоем городе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-культурная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осведомленность об известных людях и событиях Англии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отрицательными прилагательными, наречиями и причастиями.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читать научно-популярный текст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E05ED9" w:rsidP="0040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58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35D74" w:rsidRPr="003A3C36" w:rsidTr="00160D1C">
        <w:tblPrEx>
          <w:tblCellSpacing w:w="-8" w:type="dxa"/>
        </w:tblPrEx>
        <w:trPr>
          <w:tblCellSpacing w:w="-8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0E30AD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0AD">
              <w:rPr>
                <w:rFonts w:ascii="Times New Roman" w:hAnsi="Times New Roman" w:cs="Times New Roman"/>
                <w:sz w:val="18"/>
                <w:szCs w:val="18"/>
              </w:rPr>
              <w:t>Монологическое высказывание о биографии путешественника, о родном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о родном крае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4058E0" w:rsidP="0040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A35D74" w:rsidRPr="003A3C36" w:rsidTr="00160D1C">
        <w:tblPrEx>
          <w:tblCellSpacing w:w="-8" w:type="dxa"/>
        </w:tblPrEx>
        <w:trPr>
          <w:tblCellSpacing w:w="-8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вопросит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ельных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Currency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check in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take off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 board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through customs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announce the flight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collect the luggage from the baggage reclaim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through passport control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feel in the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Modal verbs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Prepositions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by (car), on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(foot)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поиск необходимой информации при прослушивании диалога о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путешествии с целью использования ее в собственных высказываниях;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диалогический текст по теме «Путешествие» и отработать интонационные навыки (вопросительные предложения). Прослушать объявления в аэропорту с целью понимания общего его смысла;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-культурная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осведомленность о правилах поездки за границу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Essay «the name of one place». 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возвратными местоимениями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A35D74" w:rsidRPr="003A3C36" w:rsidTr="00160D1C">
        <w:tblPrEx>
          <w:tblCellSpacing w:w="-8" w:type="dxa"/>
        </w:tblPrEx>
        <w:trPr>
          <w:tblCellSpacing w:w="-8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прослушать диалогический текст по теме «Путешествие»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4058E0" w:rsidP="0040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</w:tbl>
    <w:p w:rsidR="00C13035" w:rsidRPr="003A3C36" w:rsidRDefault="00C13035" w:rsidP="000E30A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818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3261"/>
        <w:gridCol w:w="142"/>
        <w:gridCol w:w="850"/>
        <w:gridCol w:w="1701"/>
        <w:gridCol w:w="1134"/>
        <w:gridCol w:w="2835"/>
        <w:gridCol w:w="992"/>
        <w:gridCol w:w="851"/>
        <w:gridCol w:w="1276"/>
        <w:gridCol w:w="1275"/>
        <w:gridCol w:w="87"/>
        <w:gridCol w:w="932"/>
      </w:tblGrid>
      <w:tr w:rsidR="006601E4" w:rsidRPr="003A3C36" w:rsidTr="00FB4962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6601E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4B6A" w:rsidRPr="003A3C36" w:rsidTr="00ED58FF">
        <w:tblPrEx>
          <w:tblCellSpacing w:w="-8" w:type="dxa"/>
        </w:tblPrEx>
        <w:trPr>
          <w:trHeight w:val="1234"/>
          <w:tblCellSpacing w:w="-8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Путешествие на самолете. Введение новой лексики.</w:t>
            </w: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Учимся заполнять декларацию</w:t>
            </w:r>
            <w:r w:rsidR="00A9447C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9447C" w:rsidRPr="003A3C36" w:rsidRDefault="00A9447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7C" w:rsidRPr="003A3C36" w:rsidRDefault="00A9447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A9447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Диалоги в аэропорту.</w:t>
            </w:r>
          </w:p>
          <w:p w:rsidR="00A9447C" w:rsidRPr="003A3C36" w:rsidRDefault="00A9447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7C" w:rsidRPr="003A3C36" w:rsidRDefault="00A9447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Что должен знать и уметь путешест</w:t>
            </w:r>
            <w:r w:rsidR="00A9447C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венник? </w:t>
            </w:r>
          </w:p>
          <w:p w:rsidR="00A9447C" w:rsidRPr="003A3C36" w:rsidRDefault="00A9447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ED58F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«Последний дюйм». Обучение монологической речи.</w:t>
            </w:r>
          </w:p>
          <w:p w:rsidR="00ED58FF" w:rsidRPr="003A3C36" w:rsidRDefault="00ED58F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8FF" w:rsidRPr="003A3C36" w:rsidRDefault="00ED58F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8FF" w:rsidRPr="003A3C36" w:rsidRDefault="00ED58F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8FF" w:rsidRPr="003A3C36" w:rsidRDefault="00ED58F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Диалог в туристическом агентстве. 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 form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prevent someone from doing something Arrival(s),boarding pass, customs, luggage, permission, policy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Takeoff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a good idea to…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not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without essential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cooperate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register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save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извлекать необходимую для самих учащихся информацию из текста «Полезные советы для пассажира самолета»;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заполнить таможенную декларацию;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составить и разыграть диалог в рамках темы «Путешествие»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написать юмористический рассказ по опорным картинкам;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художественный текст «Последний дюйм» с целью извлечения нужной информации; читать художественный текст с целью понимания его в целом, осмысливания главной цели;</w:t>
            </w:r>
          </w:p>
          <w:p w:rsidR="00A35D74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описать персонажей прочитанного текста, используя прочитанный мат</w:t>
            </w:r>
            <w:r w:rsidR="000E30AD">
              <w:rPr>
                <w:rFonts w:ascii="Times New Roman" w:hAnsi="Times New Roman" w:cs="Times New Roman"/>
                <w:sz w:val="20"/>
                <w:szCs w:val="20"/>
              </w:rPr>
              <w:t>ериал и собственное воображение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колонки, презентация по теме: «Путешествие».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Чтение советов пассажирам; составление своих советов.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157F52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своих советов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A2502" w:rsidRPr="003A3C3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644B6A" w:rsidRPr="003A3C36" w:rsidTr="00FB4962">
        <w:tblPrEx>
          <w:tblCellSpacing w:w="-8" w:type="dxa"/>
        </w:tblPrEx>
        <w:trPr>
          <w:tblCellSpacing w:w="-8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Заполнение таможенной декларации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157F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644B6A" w:rsidRPr="003A3C36" w:rsidTr="00FB4962">
        <w:tblPrEx>
          <w:tblCellSpacing w:w="-8" w:type="dxa"/>
        </w:tblPrEx>
        <w:trPr>
          <w:tblCellSpacing w:w="-8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рассказа по картинкам с использованием опорных фраз.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художественного текста с использованием словаря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157F52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Описание картины с использованием опорных фраз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4058E0" w:rsidP="0040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</w:tr>
      <w:tr w:rsidR="00644B6A" w:rsidRPr="003A3C36" w:rsidTr="00FB4962">
        <w:tblPrEx>
          <w:tblCellSpacing w:w="-8" w:type="dxa"/>
        </w:tblPrEx>
        <w:trPr>
          <w:tblCellSpacing w:w="-8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B4962" w:rsidRPr="003A3C36" w:rsidRDefault="00FB496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62" w:rsidRPr="003A3C36" w:rsidRDefault="00FB496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157F5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A2502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644B6A" w:rsidRPr="003A3C36" w:rsidTr="00FB4962">
        <w:tblPrEx>
          <w:tblCellSpacing w:w="-8" w:type="dxa"/>
        </w:tblPrEx>
        <w:trPr>
          <w:tblCellSpacing w:w="-8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A7" w:rsidRPr="000E30AD" w:rsidRDefault="00157F52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30AD">
              <w:rPr>
                <w:rFonts w:ascii="Times New Roman" w:hAnsi="Times New Roman" w:cs="Times New Roman"/>
                <w:sz w:val="16"/>
                <w:szCs w:val="16"/>
              </w:rPr>
              <w:t>Чтение художественного</w:t>
            </w:r>
            <w:r w:rsidR="00C326A7" w:rsidRPr="000E30AD">
              <w:rPr>
                <w:rFonts w:ascii="Times New Roman" w:hAnsi="Times New Roman" w:cs="Times New Roman"/>
                <w:sz w:val="16"/>
                <w:szCs w:val="16"/>
              </w:rPr>
              <w:t xml:space="preserve"> текста с использованием </w:t>
            </w:r>
            <w:proofErr w:type="spellStart"/>
            <w:r w:rsidR="00C326A7" w:rsidRPr="000E30AD">
              <w:rPr>
                <w:rFonts w:ascii="Times New Roman" w:hAnsi="Times New Roman" w:cs="Times New Roman"/>
                <w:sz w:val="16"/>
                <w:szCs w:val="16"/>
              </w:rPr>
              <w:t>словар</w:t>
            </w:r>
            <w:proofErr w:type="spell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A2502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644B6A" w:rsidRPr="003A3C36" w:rsidTr="00FB4962">
        <w:tblPrEx>
          <w:tblCellSpacing w:w="-8" w:type="dxa"/>
        </w:tblPrEx>
        <w:trPr>
          <w:tblCellSpacing w:w="-8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0E30AD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30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am absolutely positive that…</w:t>
            </w:r>
          </w:p>
          <w:p w:rsidR="00644B6A" w:rsidRPr="000E30AD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30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is obvious that…</w:t>
            </w:r>
          </w:p>
          <w:p w:rsidR="00644B6A" w:rsidRPr="000E30AD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30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feel strongly/dead against it</w:t>
            </w:r>
          </w:p>
          <w:p w:rsidR="00644B6A" w:rsidRPr="000E30AD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30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Sorry, but I have got my own idea about 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I’d rather…</w:t>
            </w:r>
          </w:p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I’d prefer to…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0E30AD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30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 </w:t>
            </w:r>
            <w:r w:rsidRPr="000E30AD">
              <w:rPr>
                <w:rFonts w:ascii="Times New Roman" w:hAnsi="Times New Roman" w:cs="Times New Roman"/>
                <w:sz w:val="16"/>
                <w:szCs w:val="16"/>
              </w:rPr>
              <w:t>– говорить о своих предпочтениях с опорой на картинки и фразы. Обсуждать в группах проблемы выбора возможностей для путешествий;</w:t>
            </w:r>
          </w:p>
          <w:p w:rsidR="00644B6A" w:rsidRPr="000E30AD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30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 </w:t>
            </w:r>
            <w:r w:rsidRPr="000E30AD">
              <w:rPr>
                <w:rFonts w:ascii="Times New Roman" w:hAnsi="Times New Roman" w:cs="Times New Roman"/>
                <w:sz w:val="16"/>
                <w:szCs w:val="16"/>
              </w:rPr>
              <w:t>– читать текст-рекламу конкурса, объявление</w:t>
            </w:r>
            <w:r w:rsidR="00C95FD3" w:rsidRPr="000E30AD">
              <w:rPr>
                <w:rFonts w:ascii="Times New Roman" w:hAnsi="Times New Roman" w:cs="Times New Roman"/>
                <w:sz w:val="16"/>
                <w:szCs w:val="16"/>
              </w:rPr>
              <w:t xml:space="preserve"> формата </w:t>
            </w:r>
            <w:proofErr w:type="gramStart"/>
            <w:r w:rsidR="00C95FD3" w:rsidRPr="000E30AD">
              <w:rPr>
                <w:rFonts w:ascii="Times New Roman" w:hAnsi="Times New Roman" w:cs="Times New Roman"/>
                <w:sz w:val="16"/>
                <w:szCs w:val="16"/>
              </w:rPr>
              <w:t>Интернет-текста</w:t>
            </w:r>
            <w:proofErr w:type="gramEnd"/>
            <w:r w:rsidR="00C95FD3" w:rsidRPr="000E30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644B6A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Default="00644B6A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30AD">
              <w:rPr>
                <w:rFonts w:ascii="Times New Roman" w:hAnsi="Times New Roman" w:cs="Times New Roman"/>
                <w:sz w:val="16"/>
                <w:szCs w:val="16"/>
              </w:rPr>
              <w:t xml:space="preserve">Монологическое высказывание: описание персонажа художественного текста. </w:t>
            </w:r>
          </w:p>
          <w:p w:rsidR="000E30AD" w:rsidRDefault="000E30AD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0AD" w:rsidRPr="000E30AD" w:rsidRDefault="000E30AD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5A612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B6A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2502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</w:tbl>
    <w:tbl>
      <w:tblPr>
        <w:tblW w:w="16007" w:type="dxa"/>
        <w:jc w:val="center"/>
        <w:tblCellSpacing w:w="-8" w:type="dxa"/>
        <w:tblInd w:w="-8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"/>
        <w:gridCol w:w="421"/>
        <w:gridCol w:w="33"/>
        <w:gridCol w:w="13"/>
        <w:gridCol w:w="1939"/>
        <w:gridCol w:w="1321"/>
        <w:gridCol w:w="99"/>
        <w:gridCol w:w="30"/>
        <w:gridCol w:w="820"/>
        <w:gridCol w:w="30"/>
        <w:gridCol w:w="13"/>
        <w:gridCol w:w="1700"/>
        <w:gridCol w:w="99"/>
        <w:gridCol w:w="985"/>
        <w:gridCol w:w="42"/>
        <w:gridCol w:w="8"/>
        <w:gridCol w:w="2825"/>
        <w:gridCol w:w="16"/>
        <w:gridCol w:w="980"/>
        <w:gridCol w:w="12"/>
        <w:gridCol w:w="819"/>
        <w:gridCol w:w="20"/>
        <w:gridCol w:w="12"/>
        <w:gridCol w:w="1235"/>
        <w:gridCol w:w="29"/>
        <w:gridCol w:w="12"/>
        <w:gridCol w:w="1244"/>
        <w:gridCol w:w="32"/>
        <w:gridCol w:w="1163"/>
        <w:gridCol w:w="41"/>
      </w:tblGrid>
      <w:tr w:rsidR="00A35D74" w:rsidRPr="003A3C36" w:rsidTr="00B551DC">
        <w:trPr>
          <w:tblCellSpacing w:w="-8" w:type="dxa"/>
          <w:jc w:val="center"/>
        </w:trPr>
        <w:tc>
          <w:tcPr>
            <w:tcW w:w="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ED58FF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Организованная туристическая поездка.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 целью 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извлечения нужной информации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proofErr w:type="spellEnd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 фразами </w:t>
            </w:r>
            <w:proofErr w:type="spellStart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I’d</w:t>
            </w:r>
            <w:proofErr w:type="spellEnd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rather</w:t>
            </w:r>
            <w:proofErr w:type="spellEnd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I’d</w:t>
            </w:r>
            <w:proofErr w:type="spellEnd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prefer</w:t>
            </w:r>
            <w:proofErr w:type="spellEnd"/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to… Ответы на вопросы к тексту-рекламе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 к тексту-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35D74" w:rsidRPr="003A3C36" w:rsidTr="00B551DC">
        <w:trPr>
          <w:tblCellSpacing w:w="-8" w:type="dxa"/>
          <w:jc w:val="center"/>
        </w:trPr>
        <w:tc>
          <w:tcPr>
            <w:tcW w:w="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D74" w:rsidRPr="003A3C36" w:rsidRDefault="00ED58F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Россия, Великобритания и Америка.  Введение новой страноведческой информации.</w:t>
            </w:r>
          </w:p>
          <w:p w:rsidR="00ED58FF" w:rsidRPr="003A3C36" w:rsidRDefault="00ED58F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C7" w:rsidRPr="003A3C36" w:rsidRDefault="000F6FC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8FF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</w:t>
            </w:r>
            <w:r w:rsidR="000F6FC7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названиях стран. </w:t>
            </w: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Символы англо</w:t>
            </w:r>
            <w:r w:rsidR="000F6FC7" w:rsidRPr="003A3C36">
              <w:rPr>
                <w:rFonts w:ascii="Times New Roman" w:hAnsi="Times New Roman" w:cs="Times New Roman"/>
                <w:sz w:val="20"/>
                <w:szCs w:val="20"/>
              </w:rPr>
              <w:t>язычных стран и России.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Произношение географических названий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Official, floral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Multinational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Borders, emblem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Articles with: nations and languages, countries, cities, states and other geographical name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информацию о Великобритании, США и России в парах, используя таблицы и цифровой материал;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описать в группах выбранную страну, используя опорные фразы и фактическую информацию учебника;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извлечение из прослушанного текста конкретной информации о правильном названии изучаемых стран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ге-ографическим</w:t>
            </w:r>
            <w:proofErr w:type="spellEnd"/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социально-куль-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турным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портре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-том англо-говорящих стран и России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Диалогическое высказывание по описанию одной из стран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Диалогическое высказывание 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35D74" w:rsidRPr="003A3C36" w:rsidTr="00B551DC">
        <w:trPr>
          <w:trHeight w:val="690"/>
          <w:tblCellSpacing w:w="-8" w:type="dxa"/>
          <w:jc w:val="center"/>
        </w:trPr>
        <w:tc>
          <w:tcPr>
            <w:tcW w:w="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1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читать информацию о Великобритании, США и России используя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таблицы 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35D74" w:rsidRPr="003A3C36" w:rsidTr="00B551DC">
        <w:trPr>
          <w:trHeight w:val="690"/>
          <w:tblCellSpacing w:w="-8" w:type="dxa"/>
          <w:jc w:val="center"/>
        </w:trPr>
        <w:tc>
          <w:tcPr>
            <w:tcW w:w="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18" w:type="dxa"/>
            <w:gridSpan w:val="5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Произношение флористических символов и собственных имен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мини-эссе о Великобритании с целью ознакомления;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написать эссе о России, 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 флаге своего города;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текст о флаге России, США и Великобритании с извлечением необходимой информации;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олонки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эссе о России.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мини-эссе </w:t>
            </w:r>
          </w:p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 флаге своего города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A35D74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мини-эссе о России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74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35D74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83A9C" w:rsidRPr="003A3C36" w:rsidTr="000E30AD">
        <w:trPr>
          <w:gridBefore w:val="1"/>
          <w:wBefore w:w="38" w:type="dxa"/>
          <w:trHeight w:val="232"/>
          <w:tblCellSpacing w:w="-8" w:type="dxa"/>
          <w:jc w:val="center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Флористические символы. </w:t>
            </w: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C7" w:rsidRPr="003A3C36" w:rsidRDefault="000F6FC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по теме: «Родная стра</w:t>
            </w:r>
            <w:r w:rsidR="00A41DFE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на и англоязычные страны». </w:t>
            </w:r>
          </w:p>
          <w:p w:rsidR="00A41DFE" w:rsidRPr="003A3C36" w:rsidRDefault="00A41DF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A31" w:rsidRDefault="007D0A3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A31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«Путешествие». </w:t>
            </w:r>
          </w:p>
          <w:p w:rsidR="00A83A9C" w:rsidRPr="003A3C36" w:rsidRDefault="00A83A9C" w:rsidP="007D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Контроль грамматических, орфографических</w:t>
            </w:r>
            <w:r w:rsidR="007D0A31">
              <w:rPr>
                <w:rFonts w:ascii="Times New Roman" w:hAnsi="Times New Roman" w:cs="Times New Roman"/>
                <w:sz w:val="20"/>
                <w:szCs w:val="20"/>
              </w:rPr>
              <w:t>, лексических навыков.</w:t>
            </w:r>
          </w:p>
        </w:tc>
        <w:tc>
          <w:tcPr>
            <w:tcW w:w="100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страноведческий текст о Британских флористических символах с пониманием основного содержания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Диалог по теме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83A9C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83A9C" w:rsidRPr="003A3C36" w:rsidTr="000E30AD">
        <w:trPr>
          <w:gridBefore w:val="1"/>
          <w:wBefore w:w="38" w:type="dxa"/>
          <w:trHeight w:val="1019"/>
          <w:tblCellSpacing w:w="-8" w:type="dxa"/>
          <w:jc w:val="center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рассказать о выбранной стране</w:t>
            </w: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Урок-презентация проектов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в режиме монолога /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 по теме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3A9C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83A9C" w:rsidRPr="003A3C36" w:rsidTr="00B551DC">
        <w:trPr>
          <w:gridBefore w:val="1"/>
          <w:wBefore w:w="38" w:type="dxa"/>
          <w:tblCellSpacing w:w="-8" w:type="dxa"/>
          <w:jc w:val="center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1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0AD" w:rsidRPr="000E30AD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30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 </w:t>
            </w:r>
            <w:r w:rsidRPr="000E30AD">
              <w:rPr>
                <w:rFonts w:ascii="Times New Roman" w:hAnsi="Times New Roman" w:cs="Times New Roman"/>
                <w:sz w:val="16"/>
                <w:szCs w:val="16"/>
              </w:rPr>
              <w:t xml:space="preserve">– умение читать текст, осмыслить информацию, </w:t>
            </w:r>
            <w:r w:rsidR="000E30AD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восстановить </w:t>
            </w:r>
            <w:proofErr w:type="gramStart"/>
            <w:r w:rsidR="000E30AD">
              <w:rPr>
                <w:rFonts w:ascii="Times New Roman" w:hAnsi="Times New Roman" w:cs="Times New Roman"/>
                <w:sz w:val="16"/>
                <w:szCs w:val="16"/>
              </w:rPr>
              <w:t>пропущенные</w:t>
            </w:r>
            <w:proofErr w:type="gramEnd"/>
            <w:r w:rsidR="000E30AD">
              <w:rPr>
                <w:rFonts w:ascii="Times New Roman" w:hAnsi="Times New Roman" w:cs="Times New Roman"/>
                <w:sz w:val="16"/>
                <w:szCs w:val="16"/>
              </w:rPr>
              <w:t xml:space="preserve"> слово</w:t>
            </w: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0E30A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83A9C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7D0A31" w:rsidRPr="003A3C36" w:rsidRDefault="007D0A31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5E" w:rsidRPr="003A3C36" w:rsidRDefault="004058E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03C5E" w:rsidRPr="003A3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C13035" w:rsidRPr="003A3C36" w:rsidTr="00B551DC">
        <w:trPr>
          <w:gridBefore w:val="1"/>
          <w:wBefore w:w="38" w:type="dxa"/>
          <w:trHeight w:val="285"/>
          <w:tblCellSpacing w:w="-8" w:type="dxa"/>
          <w:jc w:val="center"/>
        </w:trPr>
        <w:tc>
          <w:tcPr>
            <w:tcW w:w="1601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035" w:rsidRPr="000E30AD" w:rsidRDefault="000E30AD" w:rsidP="000E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3ч</w:t>
            </w:r>
            <w:r w:rsidR="005A6121"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етверть</w:t>
            </w:r>
            <w:r w:rsidR="005A6121"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en-US"/>
              </w:rPr>
              <w:t xml:space="preserve">. </w:t>
            </w:r>
            <w:r w:rsidR="00C13035" w:rsidRPr="000E30AD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en-US"/>
              </w:rPr>
              <w:t>Unit</w:t>
            </w:r>
            <w:r w:rsidR="00C13035" w:rsidRPr="000E3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3. 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Can We learn to Live in Peace? </w:t>
            </w:r>
            <w:r w:rsidR="00C13035" w:rsidRPr="000E30A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(Я и мое окружение)</w:t>
            </w:r>
            <w:r w:rsidR="00C13035" w:rsidRPr="000E30AD">
              <w:rPr>
                <w:rFonts w:ascii="Times New Roman" w:hAnsi="Times New Roman" w:cs="Times New Roman"/>
                <w:sz w:val="24"/>
                <w:szCs w:val="24"/>
              </w:rPr>
              <w:t xml:space="preserve"> (34 часа)</w:t>
            </w:r>
          </w:p>
        </w:tc>
      </w:tr>
      <w:tr w:rsidR="00A83A9C" w:rsidRPr="003A3C36" w:rsidTr="00B551DC">
        <w:trPr>
          <w:gridBefore w:val="1"/>
          <w:wBefore w:w="38" w:type="dxa"/>
          <w:trHeight w:val="915"/>
          <w:tblCellSpacing w:w="-8" w:type="dxa"/>
          <w:jc w:val="center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3A9C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Что такое глобализация?</w:t>
            </w:r>
          </w:p>
          <w:p w:rsidR="00310743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43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Pr="003A3C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43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Глобализация в Канаде.</w:t>
            </w:r>
          </w:p>
          <w:p w:rsidR="00310743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Pr="003A3C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43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43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43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Глобализация и моя страна</w:t>
            </w:r>
          </w:p>
          <w:p w:rsidR="00310743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43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Глобализация в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зеланди</w:t>
            </w:r>
            <w:proofErr w:type="spellEnd"/>
          </w:p>
        </w:tc>
        <w:tc>
          <w:tcPr>
            <w:tcW w:w="100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goods</w:t>
            </w: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organizations</w:t>
            </w: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Exchange program-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</w:t>
            </w:r>
            <w:proofErr w:type="spellEnd"/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films</w:t>
            </w: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 food</w:t>
            </w: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Same music everywhere</w:t>
            </w: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increase</w:t>
            </w:r>
          </w:p>
        </w:tc>
        <w:tc>
          <w:tcPr>
            <w:tcW w:w="11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обсудить и записать материал для последующего представления (проявление глобализации в экономике, политике, культурной жизни);</w:t>
            </w:r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обсуждение плана работы над проектом  и готовые гипотезы, которые им предстоит подтвердить. Проведение исследования: работа с текстом; приведение реальных фактов для иллюстрации информации; анализ предложенных фактов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колонки.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</w:p>
          <w:p w:rsidR="00A83A9C" w:rsidRPr="003A3C36" w:rsidRDefault="00A83A9C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«глобализация»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Составлениепредложений</w:t>
            </w:r>
            <w:proofErr w:type="spellEnd"/>
          </w:p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 новой лексикой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603C5E" w:rsidP="001B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3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3A9C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A83A9C" w:rsidRPr="003A3C36" w:rsidTr="00B551DC">
        <w:trPr>
          <w:gridBefore w:val="1"/>
          <w:wBefore w:w="38" w:type="dxa"/>
          <w:trHeight w:val="1140"/>
          <w:tblCellSpacing w:w="-8" w:type="dxa"/>
          <w:jc w:val="center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письменных выводов по проблеме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письменных выводов по проблеме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1B3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3A9C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A83A9C" w:rsidRPr="003A3C36" w:rsidTr="00B551DC">
        <w:trPr>
          <w:gridBefore w:val="1"/>
          <w:wBefore w:w="38" w:type="dxa"/>
          <w:tblCellSpacing w:w="-8" w:type="dxa"/>
          <w:jc w:val="center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презентации, подбор и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br/>
              <w:t>люстраций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 по теме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1B3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3A9C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A83A9C" w:rsidRPr="003A3C36" w:rsidTr="00B551DC">
        <w:trPr>
          <w:gridBefore w:val="1"/>
          <w:wBefore w:w="38" w:type="dxa"/>
          <w:tblCellSpacing w:w="-8" w:type="dxa"/>
          <w:jc w:val="center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A83A9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9C" w:rsidRPr="003A3C36" w:rsidRDefault="001B3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3A9C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8860B6" w:rsidRPr="003A3C36" w:rsidTr="00B551DC">
        <w:trPr>
          <w:gridBefore w:val="1"/>
          <w:gridAfter w:val="1"/>
          <w:wBefore w:w="38" w:type="dxa"/>
          <w:wAfter w:w="65" w:type="dxa"/>
          <w:tblCellSpacing w:w="-8" w:type="dxa"/>
          <w:jc w:val="center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60B6" w:rsidRPr="003A3C36" w:rsidRDefault="008860B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60B6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Глобализация в моей стране</w:t>
            </w:r>
          </w:p>
          <w:p w:rsidR="00310743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Pr="003A3C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43" w:rsidRPr="003A3C36" w:rsidRDefault="0031074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Глобализация в экономике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результатов исследования. Презентация результатов исследования.</w:t>
            </w:r>
          </w:p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диалогический текст «Спор о том, что надеть на вечеринку» с целью полного понимания;</w:t>
            </w:r>
          </w:p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многозначные слова и правильно их переводить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</w:p>
          <w:p w:rsidR="008860B6" w:rsidRPr="003A3C36" w:rsidRDefault="008860B6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Презентация проекта каждой группы.</w:t>
            </w:r>
          </w:p>
          <w:p w:rsidR="008860B6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r w:rsidR="008860B6" w:rsidRPr="003A3C36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proofErr w:type="spellEnd"/>
            <w:r w:rsidR="008860B6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 многозначными словами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1B3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860B6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8860B6" w:rsidRPr="003A3C36" w:rsidTr="00B551DC">
        <w:trPr>
          <w:gridBefore w:val="1"/>
          <w:gridAfter w:val="1"/>
          <w:wBefore w:w="38" w:type="dxa"/>
          <w:wAfter w:w="65" w:type="dxa"/>
          <w:tblCellSpacing w:w="-8" w:type="dxa"/>
          <w:jc w:val="center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8860B6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r w:rsidR="008860B6" w:rsidRPr="003A3C36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proofErr w:type="spellEnd"/>
            <w:r w:rsidR="008860B6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 многозначными словами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B6" w:rsidRPr="003A3C36" w:rsidRDefault="001B3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860B6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37953" w:rsidRPr="003A3C36" w:rsidTr="00B551DC">
        <w:trPr>
          <w:gridBefore w:val="1"/>
          <w:gridAfter w:val="1"/>
          <w:wBefore w:w="38" w:type="dxa"/>
          <w:wAfter w:w="65" w:type="dxa"/>
          <w:tblCellSpacing w:w="-8" w:type="dxa"/>
          <w:jc w:val="center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Семейные конфликты </w:t>
            </w: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Инфинитив и его функция в предложении</w:t>
            </w: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Изучаем косвенную речь</w:t>
            </w: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DC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Pr="003A3C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="00C206F2" w:rsidRPr="003A3C36">
              <w:rPr>
                <w:rFonts w:ascii="Times New Roman" w:hAnsi="Times New Roman" w:cs="Times New Roman"/>
                <w:sz w:val="20"/>
                <w:szCs w:val="20"/>
              </w:rPr>
              <w:t>конфликтов</w:t>
            </w:r>
          </w:p>
          <w:p w:rsidR="00B551DC" w:rsidRPr="003A3C36" w:rsidRDefault="00B551D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2. What is 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Conflict</w:t>
            </w:r>
            <w:proofErr w:type="spell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(9 часов) 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Ударение в многосложных словах</w:t>
            </w:r>
          </w:p>
        </w:tc>
        <w:tc>
          <w:tcPr>
            <w:tcW w:w="18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look lovely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give somebody the creeps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Reunion, violence, to prevent conflicts, to resolve conflicts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Conflict resolution, pin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unit,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peaseful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Function of the Infinitive</w:t>
            </w:r>
          </w:p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use of the Infinitive</w:t>
            </w:r>
          </w:p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Direct speech/Reported speech </w:t>
            </w:r>
          </w:p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Multifunctional words: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sign, party, mean,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means, right</w:t>
            </w:r>
          </w:p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Some/Any/No+ 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derivatives</w:t>
            </w:r>
          </w:p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2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говорить о вещах, которые нужны для семейного торжества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r w:rsidR="00D37953" w:rsidRPr="003A3C36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 инфинитивом с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различнымфункциями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37953" w:rsidRPr="003A3C36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  <w:proofErr w:type="spellEnd"/>
            <w:r w:rsidR="00D37953" w:rsidRPr="003A3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953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r w:rsidR="00D37953" w:rsidRPr="003A3C36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proofErr w:type="spellEnd"/>
            <w:r w:rsidR="00D37953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со словами, образованными способом конверсии. Грамматический тест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Составлениепредложений</w:t>
            </w:r>
            <w:proofErr w:type="spellEnd"/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 новой лексикой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1B3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A2502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37953" w:rsidRPr="003A3C36" w:rsidTr="00B551DC">
        <w:trPr>
          <w:gridBefore w:val="1"/>
          <w:gridAfter w:val="1"/>
          <w:wBefore w:w="38" w:type="dxa"/>
          <w:wAfter w:w="65" w:type="dxa"/>
          <w:tblCellSpacing w:w="-8" w:type="dxa"/>
          <w:jc w:val="center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текст «Розовая булавка» с целью понимания общего содержания;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описать картинку, используя опорные фразы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Пересказ текста по опоре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1B3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A2502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37953" w:rsidRPr="003A3C36" w:rsidTr="00B551DC">
        <w:trPr>
          <w:gridBefore w:val="1"/>
          <w:gridAfter w:val="1"/>
          <w:wBefore w:w="38" w:type="dxa"/>
          <w:wAfter w:w="65" w:type="dxa"/>
          <w:tblCellSpacing w:w="-8" w:type="dxa"/>
          <w:jc w:val="center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о причинах появления конфликтов с целью понимания основного содержания, а также поиска необходимой информации;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написать предложения в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косвенной речи;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многосложные слова и сочетания слов по теме секции;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экран, колонки.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Диалог по теме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A2502" w:rsidRPr="003A3C3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37953" w:rsidRPr="003A3C36" w:rsidTr="00B551DC">
        <w:trPr>
          <w:gridBefore w:val="1"/>
          <w:gridAfter w:val="1"/>
          <w:wBefore w:w="38" w:type="dxa"/>
          <w:wAfter w:w="65" w:type="dxa"/>
          <w:trHeight w:val="1230"/>
          <w:tblCellSpacing w:w="-8" w:type="dxa"/>
          <w:jc w:val="center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Чтение текста о конфликтах между людьми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Чтение текста о конфликтах между людьми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566" w:type="dxa"/>
        <w:jc w:val="center"/>
        <w:tblCellSpacing w:w="0" w:type="dxa"/>
        <w:tblInd w:w="-30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1635"/>
        <w:gridCol w:w="1267"/>
        <w:gridCol w:w="845"/>
        <w:gridCol w:w="1854"/>
        <w:gridCol w:w="1132"/>
        <w:gridCol w:w="2893"/>
        <w:gridCol w:w="980"/>
        <w:gridCol w:w="831"/>
        <w:gridCol w:w="1267"/>
        <w:gridCol w:w="1269"/>
        <w:gridCol w:w="1176"/>
      </w:tblGrid>
      <w:tr w:rsidR="00D37953" w:rsidRPr="003A3C36" w:rsidTr="007653A7">
        <w:trPr>
          <w:tblCellSpacing w:w="0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37953" w:rsidRPr="003A3C36" w:rsidTr="00C206F2">
        <w:tblPrEx>
          <w:tblCellSpacing w:w="-8" w:type="dxa"/>
        </w:tblPrEx>
        <w:trPr>
          <w:trHeight w:val="982"/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Условные придаточные предложения</w:t>
            </w:r>
          </w:p>
          <w:p w:rsidR="00C206F2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Pr="003A3C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F2" w:rsidRPr="003A3C36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Конфликт между человеком и природой</w:t>
            </w:r>
          </w:p>
          <w:p w:rsidR="00C206F2" w:rsidRPr="003A3C36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F2" w:rsidRPr="003A3C36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F2" w:rsidRPr="003A3C36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F2" w:rsidRPr="003A3C36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F2" w:rsidRPr="003A3C36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Пример конфликта с родителями в произведениях художественной литературы</w:t>
            </w:r>
          </w:p>
          <w:p w:rsidR="00C206F2" w:rsidRDefault="00C206F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Pr="003A3C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F2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Что лучше: правда или ложь?</w:t>
            </w:r>
          </w:p>
          <w:p w:rsidR="00612C65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36" w:rsidRPr="003A3C36" w:rsidRDefault="002E1B36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Студенческий форум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Zero</w:t>
            </w:r>
          </w:p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</w:t>
            </w:r>
          </w:p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 stress</w:t>
            </w:r>
          </w:p>
          <w:p w:rsidR="00D37953" w:rsidRPr="003A3C36" w:rsidRDefault="00D37953" w:rsidP="003A3C3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Good 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well</w:t>
            </w:r>
          </w:p>
        </w:tc>
        <w:tc>
          <w:tcPr>
            <w:tcW w:w="2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обсудить в парах тему «Конфликты в твоей семье и с твоими друзьями»;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используя опорные фразы, выразить согласие/несогласие, употребить в речи модальные глаголы; обсудить в группах проблему влияния людей на окружающую среду;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цитаты и крылатые фразы, имеющие отношение к теме конфликта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Лексический диктант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Лексический диктант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37953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плакатов по защите окружающей среды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плакатов по защите окружающей среды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37953" w:rsidRPr="003A3C36" w:rsidTr="00C206F2">
        <w:tblPrEx>
          <w:tblCellSpacing w:w="-8" w:type="dxa"/>
        </w:tblPrEx>
        <w:trPr>
          <w:trHeight w:val="1736"/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Произношение многосложных слов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look lovely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give somebody the creeps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Reunion, violence, to prevent conflicts, to resolve conflicts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Conflict resolution, pin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unit,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peaseful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цитаты и крылатые фразы, имеющие отношение к теме конфликта, художественный текст о конфликте маленькой девочки с отцом с целью понимания общего содержания;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описать картинку, используя лимерик. Обсудить тему «Правда и ложь»;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повторно с целью извлечения нужной информации;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используя указания в учебнике, представить свои высказывания по теме «Пути разрешения конфликта»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колонки, проект по теме: «Пути разрешения конфликта».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со словом “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Тест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37953" w:rsidRPr="003A3C36" w:rsidTr="00612C65">
        <w:tblPrEx>
          <w:tblCellSpacing w:w="-8" w:type="dxa"/>
        </w:tblPrEx>
        <w:trPr>
          <w:trHeight w:val="1067"/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Работа с классом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37953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 проекта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Мини-проект по 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теме «Пути разрешения конфликта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Мини-проект по 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теме «Пути разрешения конфликта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654" w:type="dxa"/>
        <w:jc w:val="center"/>
        <w:tblCellSpacing w:w="0" w:type="dxa"/>
        <w:tblInd w:w="-30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1635"/>
        <w:gridCol w:w="1267"/>
        <w:gridCol w:w="845"/>
        <w:gridCol w:w="1854"/>
        <w:gridCol w:w="1132"/>
        <w:gridCol w:w="2893"/>
        <w:gridCol w:w="980"/>
        <w:gridCol w:w="859"/>
        <w:gridCol w:w="1418"/>
        <w:gridCol w:w="1134"/>
        <w:gridCol w:w="1220"/>
      </w:tblGrid>
      <w:tr w:rsidR="00D37953" w:rsidRPr="003A3C36" w:rsidTr="007653A7">
        <w:trPr>
          <w:tblCellSpacing w:w="0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37953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Советы </w:t>
            </w:r>
            <w:r w:rsidR="00612C65" w:rsidRPr="003A3C36">
              <w:rPr>
                <w:rFonts w:ascii="Times New Roman" w:hAnsi="Times New Roman" w:cs="Times New Roman"/>
                <w:sz w:val="20"/>
                <w:szCs w:val="20"/>
              </w:rPr>
              <w:t>для решения конфликта</w:t>
            </w: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Пять шагов для решения конфликта</w:t>
            </w: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C9" w:rsidRDefault="001212C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Конфликты в школьной жизни</w:t>
            </w:r>
          </w:p>
          <w:p w:rsidR="001212C9" w:rsidRDefault="001212C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C9" w:rsidRDefault="001212C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Причины и способы решения семейных конфликтов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Conflict</w:t>
            </w:r>
            <w:proofErr w:type="spell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Resolution</w:t>
            </w:r>
            <w:proofErr w:type="spellEnd"/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(7 часов) 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Интонация предлож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ений в повелительном наклонении 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It is(not)fair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fair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on/off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 get over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together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put the idea into action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do without, remote control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put off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take turns, and what not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criticize, relations hip(s)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The Infinitive in 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 asked/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wanted/…him to do 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something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Phrasal verbs with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get, put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Reported speech: orders and requests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Wh-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ques-tions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reported speech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>Conditional I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Antonyms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Adjective + + 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ly</w:t>
            </w:r>
            <w:proofErr w:type="spell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= 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adverbs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деловое письмо в редакцию журнала;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прослушать диалог-спор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братьями с целью извлечения нужной информации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экран, колонки.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письма о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кон-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фликте</w:t>
            </w:r>
            <w:proofErr w:type="spellEnd"/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между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братьями или сестрами </w:t>
            </w:r>
          </w:p>
          <w:p w:rsidR="00D37953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(своими или выдуманным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письма о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кон-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фликте</w:t>
            </w:r>
            <w:proofErr w:type="spellEnd"/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 братьями или сестрами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603C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85F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37953" w:rsidRPr="003A3C36" w:rsidTr="00612C65">
        <w:tblPrEx>
          <w:tblCellSpacing w:w="-8" w:type="dxa"/>
        </w:tblPrEx>
        <w:trPr>
          <w:trHeight w:val="2011"/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текстовый материал и правильно употреблять фразовые глаголы в нем;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говорить по теме «Разрешение семейных конфликтов», используя специальные речевые клише;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написать инструкцию, используя фразовые глаголы с 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говорить о жизненных приоритетах в режиме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; описать конфликт по опорным карточкам и предложить шаги по его разрешению;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тексты письма в молодежный журнал по этапам: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1) с целью понимания основного содержания;</w:t>
            </w:r>
          </w:p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2) с целью полного понимания;</w:t>
            </w: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фразовыми глаголами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Составленпредложений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фразовым</w:t>
            </w:r>
            <w:r w:rsidR="00D37953" w:rsidRPr="003A3C36">
              <w:rPr>
                <w:rFonts w:ascii="Times New Roman" w:hAnsi="Times New Roman" w:cs="Times New Roman"/>
                <w:sz w:val="20"/>
                <w:szCs w:val="20"/>
              </w:rPr>
              <w:t>глаголами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37953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инструкции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</w:t>
            </w:r>
            <w:proofErr w:type="spellEnd"/>
            <w:r w:rsidR="00D37953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37953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Представление диалогов по ситуации «Если бы это был 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D379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Диалог по теме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953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837" w:type="dxa"/>
        <w:jc w:val="center"/>
        <w:tblCellSpacing w:w="0" w:type="dxa"/>
        <w:tblInd w:w="-44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02"/>
        <w:gridCol w:w="1267"/>
        <w:gridCol w:w="845"/>
        <w:gridCol w:w="1855"/>
        <w:gridCol w:w="1133"/>
        <w:gridCol w:w="2984"/>
        <w:gridCol w:w="893"/>
        <w:gridCol w:w="949"/>
        <w:gridCol w:w="1418"/>
        <w:gridCol w:w="1101"/>
        <w:gridCol w:w="1344"/>
      </w:tblGrid>
      <w:tr w:rsidR="00516C02" w:rsidRPr="003A3C36" w:rsidTr="007653A7">
        <w:trPr>
          <w:tblCellSpacing w:w="0" w:type="dxa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6C02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Письма в молодежный журнал</w:t>
            </w: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Письмо в газету по теме «Решение конфликта»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3) с целью восполнить пропущенные фразы;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вести диалог с автором письма по заданному алгоритму;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написать свое письмо с опорой на образец;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говорить о конфликте в индивидуальном и групповом режимах по алгоритму</w:t>
            </w:r>
            <w:proofErr w:type="gramEnd"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алгоритму.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письма в журнал по образцу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письма в журнал по образцу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03C5E" w:rsidRPr="003A3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6FF7"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C02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конфликтах по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лгоритму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C95FD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r w:rsidR="00516C02" w:rsidRPr="003A3C36">
              <w:rPr>
                <w:rFonts w:ascii="Times New Roman" w:hAnsi="Times New Roman" w:cs="Times New Roman"/>
                <w:sz w:val="20"/>
                <w:szCs w:val="20"/>
              </w:rPr>
              <w:t>диалога</w:t>
            </w:r>
            <w:proofErr w:type="spellEnd"/>
            <w:r w:rsidR="00516C02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6C02" w:rsidRPr="003A3C3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="00516C02" w:rsidRPr="003A3C36">
              <w:rPr>
                <w:rFonts w:ascii="Times New Roman" w:hAnsi="Times New Roman" w:cs="Times New Roman"/>
                <w:sz w:val="20"/>
                <w:szCs w:val="20"/>
              </w:rPr>
              <w:t>азу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385FAC" w:rsidP="00385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03C5E" w:rsidRPr="003A3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C02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Курение: за и против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03C5E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516C02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прав человека. 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65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Наша планета без войн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4. Be Tolerant and You Will Prevent Conflicts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(12 часов) 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Произношение интернациональных слов</w:t>
            </w: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Privacy, to suffer, racism, racial, tolerance, cruelty, equality, ethnicity, ethnic, to declare, to discriminate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 prohibit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Foreigner, liberty, justice, humanities, in human, intolerant indifferent, to differ democracy, terrorism, summit separation nationality, to afford, to chat, to interrupt, to vote approval, citizen, diversity,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Conditio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pronouns: your, yours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Words with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ing</w:t>
            </w:r>
            <w:proofErr w:type="spellEnd"/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words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Synonyms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Derivatives</w:t>
            </w:r>
            <w:proofErr w:type="spellEnd"/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ЧА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и слушать публицистический текст о Декларации прав человека с целью извлечения детальной информации;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высказать свое мнение или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передать чужое, свою поддержку или неодобрение, используя опорные утверждения о правах человека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-культурная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осведомленность о Второй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мировой войне и истории принятия Декларации по правам человека и ее содержании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новой лексикой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новой лексикой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03C5E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516C02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говорить о Второй мировой войне, используя опорные фразы;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интервью с целью выборочного извлечения информации;</w:t>
            </w:r>
          </w:p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о Декларации по правам человека с детальным извлечением информации</w:t>
            </w:r>
          </w:p>
        </w:tc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синонимичного ряда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прослушать интервью с целью выборочного извлечения информации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735" w:type="dxa"/>
        <w:jc w:val="center"/>
        <w:tblCellSpacing w:w="0" w:type="dxa"/>
        <w:tblInd w:w="-58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1629"/>
        <w:gridCol w:w="1276"/>
        <w:gridCol w:w="850"/>
        <w:gridCol w:w="1776"/>
        <w:gridCol w:w="1095"/>
        <w:gridCol w:w="2959"/>
        <w:gridCol w:w="980"/>
        <w:gridCol w:w="831"/>
        <w:gridCol w:w="1482"/>
        <w:gridCol w:w="1164"/>
        <w:gridCol w:w="1276"/>
      </w:tblGrid>
      <w:tr w:rsidR="00516C02" w:rsidRPr="003A3C36" w:rsidTr="007653A7">
        <w:trPr>
          <w:tblCellSpacing w:w="0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02" w:rsidRPr="003A3C36" w:rsidRDefault="00516C0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2B1D" w:rsidRPr="003A3C36" w:rsidTr="007653A7">
        <w:tblPrEx>
          <w:tblCellSpacing w:w="-8" w:type="dxa"/>
        </w:tblPrEx>
        <w:trPr>
          <w:trHeight w:val="2055"/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612C65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Диалог по заданной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disability, 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harm, peacemaker, 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pluralism, self-determination, self-respect, sign sympathy, alternative, armed, disabler,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составить диалог по заданным параметрам по ситуации «Приглашение на концерт»;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речевые конструкции для выражения своего мнения по теме «Права человека  в мире»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абсолютной формой притяжательных местоимений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516C0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Составленипредложений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AC2B1D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Права подростков</w:t>
            </w: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Военные конфликты 20 века</w:t>
            </w:r>
            <w:r w:rsidR="00B85773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(контрольная работа)</w:t>
            </w: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Поездка по Америке</w:t>
            </w:r>
          </w:p>
          <w:p w:rsidR="00B20763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Privacy, to suffer, racism, racial, tolerance, cruelty, equality, ethnicity, ethnic, to declare, to discriminate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prohibit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Foreigner, liberty, justice, humanities, in human, intolerant indifferent, to differ democracy, terrorism, summit separation nationality, to afford, to chat, to interrupt, to vote approval, citizen, diversity, disability, harm, peacemaker, pluralism, self-determination, self-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respect, sign sympathy, 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Conditio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pronouns: your, yours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Words with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ing</w:t>
            </w:r>
            <w:proofErr w:type="spellEnd"/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words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Synonyms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Derivatives</w:t>
            </w:r>
            <w:proofErr w:type="spellEnd"/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ГЧП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читать, обсуждать в группах важность перечисленных прав человека для молодого поколения. Записать свои аргументы, составить список желаемых прав для подростка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аргументационного проекта по теме «Права подростка»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2B410F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Ударение в многосложных словах</w:t>
            </w:r>
          </w:p>
        </w:tc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обсудить и записать информацию о том, как ты и твои одноклассники собираетесь найти необходимую информацию о стране и ее участии во Второй мировой войне</w:t>
            </w: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Описание страны по плану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Описание страны по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2B410F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представить мини-проект по теме «Война и конфликт в современной истории»;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с целью полного понимания по теме «Общество становится яростным»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тенденциями развития общества под влиянием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Урок-презентация проекта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805" w:type="dxa"/>
        <w:jc w:val="center"/>
        <w:tblCellSpacing w:w="0" w:type="dxa"/>
        <w:tblInd w:w="-30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1631"/>
        <w:gridCol w:w="1267"/>
        <w:gridCol w:w="845"/>
        <w:gridCol w:w="1855"/>
        <w:gridCol w:w="1133"/>
        <w:gridCol w:w="2897"/>
        <w:gridCol w:w="980"/>
        <w:gridCol w:w="831"/>
        <w:gridCol w:w="1267"/>
        <w:gridCol w:w="1445"/>
        <w:gridCol w:w="1237"/>
      </w:tblGrid>
      <w:tr w:rsidR="002B410F" w:rsidRPr="003A3C36" w:rsidTr="007653A7">
        <w:trPr>
          <w:tblCellSpacing w:w="0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B410F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B2076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Что такое толерантность?</w:t>
            </w: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Урок толерантности</w:t>
            </w: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Условные придаточные предложения</w:t>
            </w: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История из жизни молодого человека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alternative, armed,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disablerconfident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contrary, complete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impolite, military, mobile, phrasal, super, universal, separatist movement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написать ряд слов, схожих с русскими по написанию, произношению и значению;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сказать, что правозащитники хотят делать, используя опорные схемы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массовой информации, современных средств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фраз с активной лексикой урока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фраз с активной лексикой урока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2B410F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монологический текст о толерантности с целью понимания общего содержания и озаглавить его; говорить о своем опыте по ситуации (текст в режиме диалога)</w:t>
            </w: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теме «Урок толерантности»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теме «Урок толерантности»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6A42" w:rsidRPr="003A3C3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2B410F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употреблять в устной речи и писать условные предложения (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II,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III) в русле темы данной секции;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(забавную историю) с целью понимания основного содержания</w:t>
            </w: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2B410F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дать советы одноклассникам по ситуации «Как быть толерантным?», используя опорные фразы;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написать письмо-ответ с опорой на образец;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высказать свое мнение, используя речевые клише, в рамках темы секции</w:t>
            </w: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ответа на письмо официального характера.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с использованием речевых клише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ответа на письмо официального характера.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738" w:type="dxa"/>
        <w:jc w:val="center"/>
        <w:tblCellSpacing w:w="0" w:type="dxa"/>
        <w:tblInd w:w="-44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1541"/>
        <w:gridCol w:w="1250"/>
        <w:gridCol w:w="834"/>
        <w:gridCol w:w="1829"/>
        <w:gridCol w:w="1117"/>
        <w:gridCol w:w="2839"/>
        <w:gridCol w:w="969"/>
        <w:gridCol w:w="834"/>
        <w:gridCol w:w="1315"/>
        <w:gridCol w:w="1531"/>
        <w:gridCol w:w="1191"/>
      </w:tblGrid>
      <w:tr w:rsidR="002B410F" w:rsidRPr="003A3C36" w:rsidTr="007653A7">
        <w:trPr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2B1D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Дискуссия по теме «Толерантность»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уметь читать текст, осмыслить информацию; подобрать нужные лексические единицы;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уметь написать и выразить свое отношение по теме секции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p. 149–152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1D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лексических, грамматических навыков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385FAC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</w:tr>
      <w:tr w:rsidR="00C13035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157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  <w:lang w:val="en-US"/>
              </w:rPr>
            </w:pPr>
          </w:p>
          <w:p w:rsidR="00C13035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  <w:lang w:val="en-US"/>
              </w:rPr>
              <w:t>IV</w:t>
            </w:r>
            <w:r w:rsidRPr="003A3C36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четверть</w:t>
            </w:r>
            <w:r w:rsidRPr="003A3C36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  <w:lang w:val="en-US"/>
              </w:rPr>
              <w:t xml:space="preserve">. </w:t>
            </w:r>
            <w:r w:rsidR="00C13035" w:rsidRPr="003A3C36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  <w:lang w:val="en-US"/>
              </w:rPr>
              <w:t>Unit</w:t>
            </w:r>
            <w:r w:rsidR="00C13035"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 </w:t>
            </w:r>
            <w:r w:rsidR="00C13035" w:rsidRPr="003A3C3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Make Your choice, make your life (</w:t>
            </w:r>
            <w:r w:rsidR="00C13035" w:rsidRPr="003A3C3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Учебно</w:t>
            </w:r>
            <w:r w:rsidR="00C13035" w:rsidRPr="003A3C3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-</w:t>
            </w:r>
            <w:r w:rsidR="00C13035" w:rsidRPr="003A3C3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трудовая</w:t>
            </w:r>
            <w:r w:rsidR="00C13035" w:rsidRPr="003A3C3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  <w:r w:rsidR="00C13035" w:rsidRPr="003A3C3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сфера</w:t>
            </w:r>
            <w:r w:rsidR="00C13035" w:rsidRPr="003A3C3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)</w:t>
            </w:r>
            <w:r w:rsidR="00C13035"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="00F26A42"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13035"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13035" w:rsidRPr="003A3C3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C13035"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B410F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Модальные глаголы</w:t>
            </w: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Выбор профессии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 It is Time to Think about Your Future Career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(7 часов) 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Интонационное оформление предложений с модальными глаголами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Promotion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Modal verbs: must, may, can, can not 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(possibility, probability) 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Expressions with Keep, get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профильно-ориентированные тексты. Обсудить выбор профессии и возможности продолжения образования. Употребить модальные глаголы в значении вероятности;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опираясь на образец, описать профессию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колонки.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модальными глаголами.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Описание качеств человека для той или иной профессии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модальными глаголами.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</w:tr>
      <w:tr w:rsidR="009053D7" w:rsidRPr="003A3C36" w:rsidTr="007653A7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a promotion</w:t>
            </w:r>
          </w:p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save up</w:t>
            </w:r>
          </w:p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диалог британских девушек и понять общий смысл. Прочитать диалогический текст о возможности получить подростковую работу, выяснить значение незнакомых слов, сокращений;</w:t>
            </w:r>
          </w:p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выразить свое мнение о профессии, используя оценочные клише</w:t>
            </w: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по содержанию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по содержанию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D7" w:rsidRPr="003A3C36" w:rsidRDefault="009053D7" w:rsidP="00A81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692" w:type="dxa"/>
        <w:jc w:val="center"/>
        <w:tblCellSpacing w:w="0" w:type="dxa"/>
        <w:tblInd w:w="-30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1489"/>
        <w:gridCol w:w="1267"/>
        <w:gridCol w:w="845"/>
        <w:gridCol w:w="1855"/>
        <w:gridCol w:w="1133"/>
        <w:gridCol w:w="2897"/>
        <w:gridCol w:w="980"/>
        <w:gridCol w:w="831"/>
        <w:gridCol w:w="1267"/>
        <w:gridCol w:w="1534"/>
        <w:gridCol w:w="1177"/>
      </w:tblGrid>
      <w:tr w:rsidR="002B410F" w:rsidRPr="003A3C36" w:rsidTr="0025742B">
        <w:trPr>
          <w:tblCellSpacing w:w="0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2B1D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Планы на будущее</w:t>
            </w: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C9" w:rsidRPr="003A3C36" w:rsidRDefault="001212C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Популярные современные профессии</w:t>
            </w: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C9" w:rsidRPr="003A3C36" w:rsidRDefault="001212C9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Резюме для поступления на работу или учебу</w:t>
            </w: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Официальное письмо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Modal verbs: must, may, can, can not 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(possibility, probability) 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Expressions with Keep, get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фразовые глаголы </w:t>
            </w:r>
            <w:proofErr w:type="spellStart"/>
            <w:r w:rsidRPr="003A3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</w:t>
            </w:r>
            <w:proofErr w:type="spellEnd"/>
            <w:r w:rsidRPr="003A3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A3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предложениях, объявление для британских студентов с целью понимания основного содержания;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говорить по ситуации «Выбор после средней школы» (в режиме диалога)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Презентация по теме: «Моя будущая профессия».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с</w:t>
            </w:r>
            <w:r w:rsidR="00C95FD3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опорой на образец. </w:t>
            </w:r>
            <w:proofErr w:type="spellStart"/>
            <w:r w:rsidR="00C95FD3"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 фразовыми глаголами </w:t>
            </w:r>
            <w:proofErr w:type="spellStart"/>
            <w:r w:rsidRPr="003A3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</w:t>
            </w:r>
            <w:proofErr w:type="spellEnd"/>
            <w:r w:rsidRPr="003A3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A3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с опорой на образец.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2B410F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взять интервью у одноклассников о профессиях, которые нравятся и не нравятся;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биографический текст с целью понимания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содержания</w:t>
            </w: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Диалогичес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 теме «Куда пойти учиться?».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Интервью о профессиях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 теме «Куда пойти учиться?»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2B410F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 (Curriculum Vitae) Option issue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 verbs: must, can, can not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представить интервью с известным человеком по опорным вопросам и ответам;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написать автобиографии по образцу</w:t>
            </w: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DC6C7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списка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требоват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C95FD3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рабо</w:t>
            </w:r>
            <w:r w:rsidR="002B410F" w:rsidRPr="003A3C36">
              <w:rPr>
                <w:rFonts w:ascii="Times New Roman" w:hAnsi="Times New Roman" w:cs="Times New Roman"/>
                <w:sz w:val="20"/>
                <w:szCs w:val="20"/>
              </w:rPr>
              <w:t>те. Интервью с известным человеком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Интервью о профессиях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2B410F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написать письмо-запрос по объявлению для получения интересующей информации о работе подростков;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-культурная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осведомленность о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автобиографии, запроса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Написание автобиографии, запроса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3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53A7" w:rsidRPr="003A3C3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5737" w:type="dxa"/>
        <w:jc w:val="center"/>
        <w:tblCellSpacing w:w="0" w:type="dxa"/>
        <w:tblInd w:w="-7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1489"/>
        <w:gridCol w:w="1275"/>
        <w:gridCol w:w="851"/>
        <w:gridCol w:w="1843"/>
        <w:gridCol w:w="1134"/>
        <w:gridCol w:w="2835"/>
        <w:gridCol w:w="1134"/>
        <w:gridCol w:w="850"/>
        <w:gridCol w:w="1276"/>
        <w:gridCol w:w="1417"/>
        <w:gridCol w:w="1187"/>
      </w:tblGrid>
      <w:tr w:rsidR="002B410F" w:rsidRPr="003A3C36" w:rsidTr="0025742B">
        <w:trPr>
          <w:tblCellSpacing w:w="0" w:type="dxa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B410F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1A5653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653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Роль английского языка в будущей профессии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обсудить в группах вопрос, важны ли иностранные языки для будущей профессии и карьеры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английского языка в современном мире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0F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представить профессию, используя фотографии, плакаты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проекта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Групповое обсуждение по опорным фразам.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Презентация по выбранной профессии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5742B" w:rsidRPr="003A3C3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2B410F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Все работы хороши, выбирай на вкус</w:t>
            </w: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Стереотипы </w:t>
            </w: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Учимся быть корректными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2. Why Are Stereotypes Harmful?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(4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browse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Ethnic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Disability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Minority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Stereotype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Retired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Senior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Prejudice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Behavior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Harmful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Honour</w:t>
            </w:r>
            <w:proofErr w:type="spellEnd"/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Individuality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Stability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Sufferer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Aggressive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Equal</w:t>
            </w:r>
            <w:proofErr w:type="spellEnd"/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Expressions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высказать свою точку зрения по ситуации «Если ты мальчик, что ты думаешь о девочках?», пользуясь опорными фразами;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о стереотипах с целью ознакомления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-культурная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осведомленность о существующих стереотипах/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Знакомство со стилем общения по телефону в Великобритании и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Монолог: выражение согласия/несогласия с точкой зрения других.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Высказывание-диалог по телефону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Монолог: выражение согласия/несогласия с точкой зрения других.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5742B" w:rsidRPr="003A3C3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2B410F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говорить по телефону, используя типичные этикетные фразы;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о политической корректности с целью понимания этого понятия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диалог по телефону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5742B" w:rsidRPr="003A3C3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2B410F" w:rsidRPr="003A3C36" w:rsidTr="0025742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текст « Стереотипы и общение», понять основное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содержание, озаглавить абзацы;</w:t>
            </w:r>
          </w:p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говорить о стереотипах, опираясь на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Высказывания о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стереотипах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2B410F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Высказывания о стереотипах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0F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5742B" w:rsidRPr="003A3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6A42"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13035" w:rsidRPr="003A3C36" w:rsidRDefault="00C13035" w:rsidP="003A3C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3C3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6312" w:type="dxa"/>
        <w:jc w:val="center"/>
        <w:tblCellSpacing w:w="0" w:type="dxa"/>
        <w:tblInd w:w="-9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"/>
        <w:gridCol w:w="469"/>
        <w:gridCol w:w="84"/>
        <w:gridCol w:w="1275"/>
        <w:gridCol w:w="59"/>
        <w:gridCol w:w="1275"/>
        <w:gridCol w:w="99"/>
        <w:gridCol w:w="752"/>
        <w:gridCol w:w="99"/>
        <w:gridCol w:w="1984"/>
        <w:gridCol w:w="849"/>
        <w:gridCol w:w="45"/>
        <w:gridCol w:w="3357"/>
        <w:gridCol w:w="1134"/>
        <w:gridCol w:w="851"/>
        <w:gridCol w:w="1276"/>
        <w:gridCol w:w="1418"/>
        <w:gridCol w:w="1200"/>
        <w:gridCol w:w="66"/>
      </w:tblGrid>
      <w:tr w:rsidR="0088585E" w:rsidRPr="003A3C36" w:rsidTr="000B18DC">
        <w:trPr>
          <w:gridAfter w:val="1"/>
          <w:wAfter w:w="66" w:type="dxa"/>
          <w:tblCellSpacing w:w="0" w:type="dxa"/>
          <w:jc w:val="center"/>
        </w:trPr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2B1D" w:rsidRPr="003A3C36" w:rsidTr="000B18DC">
        <w:tblPrEx>
          <w:tblCellSpacing w:w="-8" w:type="dxa"/>
        </w:tblPrEx>
        <w:trPr>
          <w:gridAfter w:val="1"/>
          <w:wAfter w:w="66" w:type="dxa"/>
          <w:tblCellSpacing w:w="-8" w:type="dxa"/>
          <w:jc w:val="center"/>
        </w:trPr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Политическая корректность</w:t>
            </w: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 communication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Disrespect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concerned about something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собственный опыт в режиме монолога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1D" w:rsidRPr="003A3C36" w:rsidTr="000B18DC">
        <w:tblPrEx>
          <w:tblCellSpacing w:w="-8" w:type="dxa"/>
        </w:tblPrEx>
        <w:trPr>
          <w:gridAfter w:val="1"/>
          <w:wAfter w:w="66" w:type="dxa"/>
          <w:tblCellSpacing w:w="-8" w:type="dxa"/>
          <w:jc w:val="center"/>
        </w:trPr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представить монолог описательного/повествовательного характера об известном человеке, который является членом этнической группы, инвалидом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88585E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2B1D"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рок-презентация проекта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5742B" w:rsidRPr="003A3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6A42"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2B1D" w:rsidRPr="003A3C36" w:rsidTr="000B18DC">
        <w:tblPrEx>
          <w:tblCellSpacing w:w="-8" w:type="dxa"/>
        </w:tblPrEx>
        <w:trPr>
          <w:gridAfter w:val="1"/>
          <w:wAfter w:w="66" w:type="dxa"/>
          <w:tblCellSpacing w:w="-8" w:type="dxa"/>
          <w:jc w:val="center"/>
        </w:trPr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Экстремальные виды спорта </w:t>
            </w: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Популярные виды спорта</w:t>
            </w: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3D" w:rsidRPr="003A3C36" w:rsidRDefault="00CD043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Ролевая игра по теме «Спорт»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85F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Are</w:t>
            </w:r>
            <w:proofErr w:type="gramEnd"/>
            <w:r w:rsidRPr="00385F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Extreme</w:t>
            </w:r>
            <w:r w:rsidRPr="00385F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Sports</w:t>
            </w:r>
            <w:r w:rsidRPr="00385F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Fun</w:t>
            </w:r>
            <w:r w:rsidRPr="00385F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</w:t>
            </w:r>
            <w:r w:rsidRPr="00385F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You?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(3 часа)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Nothing can be compared to + noun / 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прослушать описания видов спорта с целью самопроверки;</w:t>
            </w:r>
          </w:p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обсудить вопрос: почему люди увлекаются экстремальными видами спорта, используя опорные словосочетания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Компьютер, экран, колонки, презентация по теме: «Виды спорта».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AC2B1D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по теме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1D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85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42B" w:rsidRPr="003A3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6A42" w:rsidRPr="003A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85E" w:rsidRPr="003A3C36" w:rsidTr="000B18DC">
        <w:tblPrEx>
          <w:tblCellSpacing w:w="-8" w:type="dxa"/>
        </w:tblPrEx>
        <w:trPr>
          <w:gridAfter w:val="1"/>
          <w:wAfter w:w="66" w:type="dxa"/>
          <w:tblCellSpacing w:w="-8" w:type="dxa"/>
          <w:jc w:val="center"/>
        </w:trPr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научно-популярный текст о нырянии с полным пониманием информации текста;</w:t>
            </w:r>
          </w:p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читать, слушать текст об экстремальных прыжках с целью ознакомления;</w:t>
            </w:r>
          </w:p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– описать картину, используя фразу «Ничто не может сравниться </w:t>
            </w:r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…»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своей точки зрения об экстремальном виде спорта.</w:t>
            </w:r>
          </w:p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Описание картины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своей точки зрения об экстремальном виде спорта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85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42B" w:rsidRPr="003A3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18D4" w:rsidRPr="003A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585E" w:rsidRPr="003A3C36" w:rsidTr="000B18DC">
        <w:tblPrEx>
          <w:tblCellSpacing w:w="-8" w:type="dxa"/>
        </w:tblPrEx>
        <w:trPr>
          <w:gridAfter w:val="1"/>
          <w:wAfter w:w="66" w:type="dxa"/>
          <w:tblCellSpacing w:w="-8" w:type="dxa"/>
          <w:jc w:val="center"/>
        </w:trPr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обсудить преимущества и недостатки экстремальных видов спорта;</w:t>
            </w:r>
          </w:p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убедить/переубедить собеседника в ходе ролевой игры (по ситуации: выбор вида спорта, риск для человека)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от лица спортсмена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88585E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от лица спортсмена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85E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718D4" w:rsidRPr="003A3C3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C71E2" w:rsidRPr="003A3C36" w:rsidTr="000B18D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0B18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Молодежная мода и музыка </w:t>
            </w:r>
          </w:p>
          <w:p w:rsidR="000B18DC" w:rsidRPr="003A3C36" w:rsidRDefault="000B18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18DC" w:rsidRPr="003A3C36" w:rsidRDefault="000B18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18DC" w:rsidRPr="003A3C36" w:rsidRDefault="000B18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Музыка в жизни подростков</w:t>
            </w:r>
          </w:p>
          <w:p w:rsidR="000B18DC" w:rsidRPr="003A3C36" w:rsidRDefault="000B18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18DC" w:rsidRPr="003A3C36" w:rsidRDefault="000B18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Будь оптимистом</w:t>
            </w:r>
          </w:p>
          <w:p w:rsidR="000B18DC" w:rsidRPr="003A3C36" w:rsidRDefault="000B18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18DC" w:rsidRPr="003A3C36" w:rsidRDefault="000B18DC" w:rsidP="003A3C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«Сделай свой выбор»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Accuse</w:t>
            </w:r>
            <w:proofErr w:type="spellEnd"/>
          </w:p>
        </w:tc>
        <w:tc>
          <w:tcPr>
            <w:tcW w:w="28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Present,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Tenses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о вкусах британской молодежи с целью полного понимания; восполнить пропущенные фразы; читать лексику по теме «Мода и музыка», использовать ее в своих предложениях;</w:t>
            </w:r>
          </w:p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говорить по теме «Советы молодежи» в режимах монолога (советовать) и диалога (беседа);</w:t>
            </w:r>
          </w:p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читать текст «Битлз» с целью понимания основного содержания;</w:t>
            </w:r>
          </w:p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в режиме группового обсуждения говорить о пристрастиях, вкусах русской молодежи;</w:t>
            </w:r>
          </w:p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уметь читать текст, подобрать нужные лексические единицы; осмыслить информацию;</w:t>
            </w:r>
          </w:p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– составить портрет знаменитости по указанному плану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-культурная</w:t>
            </w:r>
            <w:proofErr w:type="gram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осведомленность о вкусах и имидже британской молодежи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новой лексикой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новой лексикой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9053D7" w:rsidP="00905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C71E2" w:rsidRPr="003A3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1E2" w:rsidRPr="003A3C36" w:rsidTr="000B18D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по теме «Советы молодежи»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Высказывание по теме «Советы молодежи»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C71E2" w:rsidRPr="003A3C3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C71E2" w:rsidRPr="003A3C36" w:rsidTr="000B18D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по теме «Молодежь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Высказывание по теме «Молодежь </w:t>
            </w: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  <w:r w:rsidR="00AC71E2" w:rsidRPr="003A3C3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C71E2" w:rsidRPr="003A3C36" w:rsidTr="000B18D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AC71E2" w:rsidRPr="003A3C36" w:rsidRDefault="00AC71E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IV,</w:t>
            </w:r>
          </w:p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p. 182–185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AC71E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E2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C71E2" w:rsidRPr="003A3C3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13100" w:rsidRPr="003A3C36" w:rsidTr="00A9447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 навыков чтения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13100" w:rsidRPr="003A3C3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13100" w:rsidRPr="003A3C36" w:rsidTr="00A9447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Контроль навыков </w:t>
            </w:r>
            <w:proofErr w:type="spellStart"/>
            <w:r w:rsidR="00DC6C73"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аудировани</w:t>
            </w:r>
            <w:proofErr w:type="spellEnd"/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013100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Работа с классом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00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13100" w:rsidRPr="003A3C3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F26A42" w:rsidRPr="003A3C36" w:rsidTr="00A9447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DC6C73" w:rsidP="003A3C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Популярна</w:t>
            </w:r>
            <w:r w:rsidR="00F26A42"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молодежная</w:t>
            </w:r>
            <w:proofErr w:type="spellEnd"/>
            <w:r w:rsidR="00F26A42"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музыка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E365C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 Чтение текста, подобрать нужные лексические единицы; осмыслить информацию;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85FA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F26A42" w:rsidRPr="003A3C36" w:rsidTr="00A9447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5CE" w:rsidRPr="003A3C36" w:rsidRDefault="00E365CE" w:rsidP="003A3C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Все работы хороши, выбирай на вкус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E365C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Написать автобиографии по образцу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F26A42" w:rsidRPr="003A3C36" w:rsidTr="00A9447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E365CE" w:rsidP="003A3C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Ин</w:t>
            </w:r>
            <w:proofErr w:type="gramStart"/>
            <w:r w:rsidR="00DC6C73"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proofErr w:type="gramEnd"/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зык в будущей профессии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E365C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Представить профессию, используя фотографии, плакаты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F26A42" w:rsidRPr="003A3C36" w:rsidTr="00A9447C">
        <w:tblPrEx>
          <w:tblCellSpacing w:w="-8" w:type="dxa"/>
        </w:tblPrEx>
        <w:trPr>
          <w:gridBefore w:val="1"/>
          <w:wBefore w:w="20" w:type="dxa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E365CE" w:rsidP="003A3C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 говорения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F26A42" w:rsidP="003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E365CE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C3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классом 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42" w:rsidRPr="003A3C36" w:rsidRDefault="009053D7" w:rsidP="003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bookmarkStart w:id="0" w:name="_GoBack"/>
            <w:bookmarkEnd w:id="0"/>
          </w:p>
        </w:tc>
      </w:tr>
    </w:tbl>
    <w:p w:rsidR="00C13035" w:rsidRPr="001A077F" w:rsidRDefault="00C13035" w:rsidP="00E365C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45594" w:rsidRDefault="0088585E" w:rsidP="00145594">
      <w:pPr>
        <w:contextualSpacing/>
        <w:rPr>
          <w:rFonts w:ascii="Times New Roman" w:hAnsi="Times New Roman" w:cs="Times New Roman"/>
          <w:sz w:val="26"/>
          <w:szCs w:val="26"/>
        </w:rPr>
      </w:pPr>
      <w:r w:rsidRPr="0088585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5594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8585E" w:rsidRPr="0088585E" w:rsidRDefault="00AB1519" w:rsidP="00145594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45594">
        <w:rPr>
          <w:rFonts w:ascii="Times New Roman" w:hAnsi="Times New Roman" w:cs="Times New Roman"/>
          <w:sz w:val="26"/>
          <w:szCs w:val="26"/>
        </w:rPr>
        <w:t xml:space="preserve">  </w:t>
      </w:r>
      <w:r w:rsidR="0088585E" w:rsidRPr="0088585E">
        <w:rPr>
          <w:rFonts w:ascii="Times New Roman" w:hAnsi="Times New Roman" w:cs="Times New Roman"/>
          <w:sz w:val="26"/>
          <w:szCs w:val="26"/>
        </w:rPr>
        <w:t xml:space="preserve">СОГЛАСОВАНО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8585E" w:rsidRPr="0088585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proofErr w:type="gramStart"/>
      <w:r w:rsidR="0088585E" w:rsidRPr="0088585E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  <w:proofErr w:type="gramEnd"/>
    </w:p>
    <w:p w:rsidR="0088585E" w:rsidRPr="0088585E" w:rsidRDefault="0088585E" w:rsidP="00AB1519">
      <w:pPr>
        <w:contextualSpacing/>
        <w:rPr>
          <w:rFonts w:ascii="Times New Roman" w:hAnsi="Times New Roman" w:cs="Times New Roman"/>
          <w:sz w:val="26"/>
          <w:szCs w:val="26"/>
        </w:rPr>
      </w:pPr>
      <w:r w:rsidRPr="0088585E">
        <w:rPr>
          <w:rFonts w:ascii="Times New Roman" w:hAnsi="Times New Roman" w:cs="Times New Roman"/>
          <w:sz w:val="26"/>
          <w:szCs w:val="26"/>
        </w:rPr>
        <w:t xml:space="preserve">            Протокол заседания                                                </w:t>
      </w:r>
      <w:r w:rsidR="00AB151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8585E">
        <w:rPr>
          <w:rFonts w:ascii="Times New Roman" w:hAnsi="Times New Roman" w:cs="Times New Roman"/>
          <w:sz w:val="26"/>
          <w:szCs w:val="26"/>
        </w:rPr>
        <w:t xml:space="preserve">      Протокол заседания</w:t>
      </w:r>
    </w:p>
    <w:p w:rsidR="0088585E" w:rsidRDefault="0088585E" w:rsidP="003A3C36">
      <w:pPr>
        <w:spacing w:after="0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88585E">
        <w:rPr>
          <w:rFonts w:ascii="Times New Roman" w:hAnsi="Times New Roman" w:cs="Times New Roman"/>
          <w:sz w:val="26"/>
          <w:szCs w:val="26"/>
        </w:rPr>
        <w:t xml:space="preserve"> ШМО учителей </w:t>
      </w:r>
      <w:r w:rsidR="00A61A3A">
        <w:rPr>
          <w:rFonts w:ascii="Times New Roman" w:hAnsi="Times New Roman" w:cs="Times New Roman"/>
          <w:sz w:val="26"/>
          <w:szCs w:val="26"/>
        </w:rPr>
        <w:t xml:space="preserve">ОО «Филология»      </w:t>
      </w:r>
      <w:r w:rsidRPr="0088585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B151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8585E">
        <w:rPr>
          <w:rFonts w:ascii="Times New Roman" w:hAnsi="Times New Roman" w:cs="Times New Roman"/>
          <w:sz w:val="26"/>
          <w:szCs w:val="26"/>
        </w:rPr>
        <w:t xml:space="preserve">  методического совета</w:t>
      </w:r>
    </w:p>
    <w:p w:rsidR="00A61A3A" w:rsidRPr="0088585E" w:rsidRDefault="00A61A3A" w:rsidP="0088585E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МБОУ ТСОШ №3                                                         </w:t>
      </w:r>
      <w:r w:rsidR="00AB151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212C9">
        <w:rPr>
          <w:rFonts w:ascii="Times New Roman" w:hAnsi="Times New Roman" w:cs="Times New Roman"/>
          <w:sz w:val="26"/>
          <w:szCs w:val="26"/>
        </w:rPr>
        <w:t>от 30</w:t>
      </w:r>
      <w:r>
        <w:rPr>
          <w:rFonts w:ascii="Times New Roman" w:hAnsi="Times New Roman" w:cs="Times New Roman"/>
          <w:sz w:val="26"/>
          <w:szCs w:val="26"/>
        </w:rPr>
        <w:t>.08.201</w:t>
      </w:r>
      <w:r w:rsidR="001212C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№1</w:t>
      </w:r>
    </w:p>
    <w:p w:rsidR="0088585E" w:rsidRPr="0088585E" w:rsidRDefault="0088585E" w:rsidP="0088585E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88585E">
        <w:rPr>
          <w:rFonts w:ascii="Times New Roman" w:hAnsi="Times New Roman" w:cs="Times New Roman"/>
          <w:sz w:val="26"/>
          <w:szCs w:val="26"/>
        </w:rPr>
        <w:t xml:space="preserve"> от  </w:t>
      </w:r>
      <w:r w:rsidR="00A61A3A">
        <w:rPr>
          <w:rFonts w:ascii="Times New Roman" w:hAnsi="Times New Roman" w:cs="Times New Roman"/>
          <w:sz w:val="26"/>
          <w:szCs w:val="26"/>
        </w:rPr>
        <w:t>2</w:t>
      </w:r>
      <w:r w:rsidR="001212C9">
        <w:rPr>
          <w:rFonts w:ascii="Times New Roman" w:hAnsi="Times New Roman" w:cs="Times New Roman"/>
          <w:sz w:val="26"/>
          <w:szCs w:val="26"/>
        </w:rPr>
        <w:t>7</w:t>
      </w:r>
      <w:r w:rsidR="00A61A3A">
        <w:rPr>
          <w:rFonts w:ascii="Times New Roman" w:hAnsi="Times New Roman" w:cs="Times New Roman"/>
          <w:sz w:val="26"/>
          <w:szCs w:val="26"/>
        </w:rPr>
        <w:t>.08.201</w:t>
      </w:r>
      <w:r w:rsidR="001212C9">
        <w:rPr>
          <w:rFonts w:ascii="Times New Roman" w:hAnsi="Times New Roman" w:cs="Times New Roman"/>
          <w:sz w:val="26"/>
          <w:szCs w:val="26"/>
        </w:rPr>
        <w:t>8</w:t>
      </w:r>
      <w:r w:rsidRPr="0088585E">
        <w:rPr>
          <w:rFonts w:ascii="Times New Roman" w:hAnsi="Times New Roman" w:cs="Times New Roman"/>
          <w:sz w:val="26"/>
          <w:szCs w:val="26"/>
        </w:rPr>
        <w:t xml:space="preserve"> года №1     </w:t>
      </w:r>
      <w:r w:rsidR="00A61A3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B151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A61A3A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="00A61A3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A61A3A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="00A61A3A">
        <w:rPr>
          <w:rFonts w:ascii="Times New Roman" w:hAnsi="Times New Roman" w:cs="Times New Roman"/>
          <w:sz w:val="26"/>
          <w:szCs w:val="26"/>
        </w:rPr>
        <w:t xml:space="preserve"> по УВР</w:t>
      </w:r>
      <w:r w:rsidRPr="0088585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C74CC1" w:rsidRPr="00AB1519" w:rsidRDefault="0088585E" w:rsidP="00AB1519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88585E">
        <w:rPr>
          <w:rFonts w:ascii="Times New Roman" w:hAnsi="Times New Roman" w:cs="Times New Roman"/>
          <w:sz w:val="26"/>
          <w:szCs w:val="26"/>
        </w:rPr>
        <w:t xml:space="preserve"> _______</w:t>
      </w:r>
      <w:r w:rsidR="00A61A3A">
        <w:rPr>
          <w:rFonts w:ascii="Times New Roman" w:hAnsi="Times New Roman" w:cs="Times New Roman"/>
          <w:sz w:val="26"/>
          <w:szCs w:val="26"/>
        </w:rPr>
        <w:t>_</w:t>
      </w:r>
      <w:r w:rsidRPr="0088585E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1212C9">
        <w:rPr>
          <w:rFonts w:ascii="Times New Roman" w:hAnsi="Times New Roman" w:cs="Times New Roman"/>
          <w:sz w:val="26"/>
          <w:szCs w:val="26"/>
        </w:rPr>
        <w:t>О.А.Шевалдыкина</w:t>
      </w:r>
      <w:proofErr w:type="spellEnd"/>
      <w:r w:rsidRPr="0088585E">
        <w:rPr>
          <w:rFonts w:ascii="Times New Roman" w:hAnsi="Times New Roman" w:cs="Times New Roman"/>
          <w:sz w:val="26"/>
          <w:szCs w:val="26"/>
        </w:rPr>
        <w:t xml:space="preserve">   </w:t>
      </w:r>
      <w:r w:rsidR="00A61A3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B15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61A3A">
        <w:rPr>
          <w:rFonts w:ascii="Times New Roman" w:hAnsi="Times New Roman" w:cs="Times New Roman"/>
          <w:sz w:val="26"/>
          <w:szCs w:val="26"/>
        </w:rPr>
        <w:t xml:space="preserve"> _________    </w:t>
      </w:r>
      <w:proofErr w:type="spellStart"/>
      <w:r w:rsidR="00A61A3A">
        <w:rPr>
          <w:rFonts w:ascii="Times New Roman" w:hAnsi="Times New Roman" w:cs="Times New Roman"/>
          <w:sz w:val="26"/>
          <w:szCs w:val="26"/>
        </w:rPr>
        <w:t>Н.</w:t>
      </w:r>
      <w:r w:rsidR="00AB1519">
        <w:rPr>
          <w:rFonts w:ascii="Times New Roman" w:hAnsi="Times New Roman" w:cs="Times New Roman"/>
          <w:sz w:val="26"/>
          <w:szCs w:val="26"/>
        </w:rPr>
        <w:t>Ю</w:t>
      </w:r>
      <w:r w:rsidR="00A61A3A">
        <w:rPr>
          <w:rFonts w:ascii="Times New Roman" w:hAnsi="Times New Roman" w:cs="Times New Roman"/>
          <w:sz w:val="26"/>
          <w:szCs w:val="26"/>
        </w:rPr>
        <w:t>.</w:t>
      </w:r>
      <w:r w:rsidR="00AB1519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Pr="00885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A61A3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sectPr w:rsidR="00C74CC1" w:rsidRPr="00AB1519" w:rsidSect="0048557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5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8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9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AA17C74"/>
    <w:multiLevelType w:val="hybridMultilevel"/>
    <w:tmpl w:val="7AA2115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17">
    <w:nsid w:val="33EC2B28"/>
    <w:multiLevelType w:val="hybridMultilevel"/>
    <w:tmpl w:val="B492DAAE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C5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A34D0"/>
    <w:multiLevelType w:val="hybridMultilevel"/>
    <w:tmpl w:val="D35AA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4E0B02"/>
    <w:multiLevelType w:val="hybridMultilevel"/>
    <w:tmpl w:val="F10AA2CC"/>
    <w:lvl w:ilvl="0" w:tplc="95F0A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94B52"/>
    <w:multiLevelType w:val="hybridMultilevel"/>
    <w:tmpl w:val="A7AAC7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876452"/>
    <w:multiLevelType w:val="hybridMultilevel"/>
    <w:tmpl w:val="6C9E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966CB"/>
    <w:multiLevelType w:val="hybridMultilevel"/>
    <w:tmpl w:val="FCB2BAE4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57983"/>
    <w:multiLevelType w:val="hybridMultilevel"/>
    <w:tmpl w:val="7748617A"/>
    <w:lvl w:ilvl="0" w:tplc="DF928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  <w:num w:numId="17">
    <w:abstractNumId w:val="15"/>
  </w:num>
  <w:num w:numId="18">
    <w:abstractNumId w:val="21"/>
  </w:num>
  <w:num w:numId="19">
    <w:abstractNumId w:val="3"/>
  </w:num>
  <w:num w:numId="20">
    <w:abstractNumId w:val="8"/>
  </w:num>
  <w:num w:numId="21">
    <w:abstractNumId w:val="14"/>
  </w:num>
  <w:num w:numId="22">
    <w:abstractNumId w:val="16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0D"/>
    <w:rsid w:val="00013100"/>
    <w:rsid w:val="00045285"/>
    <w:rsid w:val="00084258"/>
    <w:rsid w:val="000917A6"/>
    <w:rsid w:val="000B18DC"/>
    <w:rsid w:val="000B39C1"/>
    <w:rsid w:val="000B7513"/>
    <w:rsid w:val="000D2475"/>
    <w:rsid w:val="000D7A87"/>
    <w:rsid w:val="000E30AD"/>
    <w:rsid w:val="000F487C"/>
    <w:rsid w:val="000F6FC7"/>
    <w:rsid w:val="00113A28"/>
    <w:rsid w:val="001212C9"/>
    <w:rsid w:val="00145594"/>
    <w:rsid w:val="00157F52"/>
    <w:rsid w:val="00160D1C"/>
    <w:rsid w:val="00166C77"/>
    <w:rsid w:val="001A077F"/>
    <w:rsid w:val="001A5653"/>
    <w:rsid w:val="001B3B36"/>
    <w:rsid w:val="002021AD"/>
    <w:rsid w:val="00233852"/>
    <w:rsid w:val="0023729A"/>
    <w:rsid w:val="0025742B"/>
    <w:rsid w:val="002B410F"/>
    <w:rsid w:val="002E1B36"/>
    <w:rsid w:val="002F2F62"/>
    <w:rsid w:val="002F5511"/>
    <w:rsid w:val="002F74A6"/>
    <w:rsid w:val="00310743"/>
    <w:rsid w:val="00333D46"/>
    <w:rsid w:val="0035230D"/>
    <w:rsid w:val="003836FC"/>
    <w:rsid w:val="00385FAC"/>
    <w:rsid w:val="003A3C36"/>
    <w:rsid w:val="0040030E"/>
    <w:rsid w:val="0040180B"/>
    <w:rsid w:val="004058E0"/>
    <w:rsid w:val="00413B9A"/>
    <w:rsid w:val="0048557A"/>
    <w:rsid w:val="004D31EA"/>
    <w:rsid w:val="00516C02"/>
    <w:rsid w:val="00534D1F"/>
    <w:rsid w:val="005A6121"/>
    <w:rsid w:val="005E15C6"/>
    <w:rsid w:val="00603C5E"/>
    <w:rsid w:val="00612C65"/>
    <w:rsid w:val="00620FF7"/>
    <w:rsid w:val="00644B6A"/>
    <w:rsid w:val="006601E4"/>
    <w:rsid w:val="00680175"/>
    <w:rsid w:val="00743FAE"/>
    <w:rsid w:val="007653A7"/>
    <w:rsid w:val="007B58E4"/>
    <w:rsid w:val="007C7053"/>
    <w:rsid w:val="007D0A31"/>
    <w:rsid w:val="008718D4"/>
    <w:rsid w:val="00874827"/>
    <w:rsid w:val="0088585E"/>
    <w:rsid w:val="008860B6"/>
    <w:rsid w:val="009053D7"/>
    <w:rsid w:val="00946FF7"/>
    <w:rsid w:val="00956645"/>
    <w:rsid w:val="009C158B"/>
    <w:rsid w:val="009F3080"/>
    <w:rsid w:val="00A35D74"/>
    <w:rsid w:val="00A41DFE"/>
    <w:rsid w:val="00A61A3A"/>
    <w:rsid w:val="00A83A9C"/>
    <w:rsid w:val="00A9447C"/>
    <w:rsid w:val="00AB1519"/>
    <w:rsid w:val="00AC2B1D"/>
    <w:rsid w:val="00AC71E2"/>
    <w:rsid w:val="00AE3FE5"/>
    <w:rsid w:val="00B029D8"/>
    <w:rsid w:val="00B20763"/>
    <w:rsid w:val="00B551DC"/>
    <w:rsid w:val="00B85773"/>
    <w:rsid w:val="00B94150"/>
    <w:rsid w:val="00C13035"/>
    <w:rsid w:val="00C206F2"/>
    <w:rsid w:val="00C239A8"/>
    <w:rsid w:val="00C326A7"/>
    <w:rsid w:val="00C74CC1"/>
    <w:rsid w:val="00C95FD3"/>
    <w:rsid w:val="00CB0D0C"/>
    <w:rsid w:val="00CB1FE9"/>
    <w:rsid w:val="00CD043D"/>
    <w:rsid w:val="00CF6527"/>
    <w:rsid w:val="00D12B63"/>
    <w:rsid w:val="00D37953"/>
    <w:rsid w:val="00D46C22"/>
    <w:rsid w:val="00D806AC"/>
    <w:rsid w:val="00DB657B"/>
    <w:rsid w:val="00DC6C73"/>
    <w:rsid w:val="00DD3E72"/>
    <w:rsid w:val="00DE7740"/>
    <w:rsid w:val="00E05ED9"/>
    <w:rsid w:val="00E365CE"/>
    <w:rsid w:val="00ED58FF"/>
    <w:rsid w:val="00F26A42"/>
    <w:rsid w:val="00F35D98"/>
    <w:rsid w:val="00FA2502"/>
    <w:rsid w:val="00FB496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C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4827"/>
    <w:pPr>
      <w:ind w:left="720"/>
      <w:contextualSpacing/>
    </w:pPr>
  </w:style>
  <w:style w:type="paragraph" w:customStyle="1" w:styleId="Style1">
    <w:name w:val="Style1"/>
    <w:basedOn w:val="a"/>
    <w:rsid w:val="00C1303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13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3035"/>
    <w:pPr>
      <w:widowControl w:val="0"/>
      <w:autoSpaceDE w:val="0"/>
      <w:autoSpaceDN w:val="0"/>
      <w:adjustRightInd w:val="0"/>
      <w:spacing w:after="0" w:line="22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13035"/>
    <w:pPr>
      <w:widowControl w:val="0"/>
      <w:autoSpaceDE w:val="0"/>
      <w:autoSpaceDN w:val="0"/>
      <w:adjustRightInd w:val="0"/>
      <w:spacing w:after="0" w:line="23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130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13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13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130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13035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130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13035"/>
    <w:rPr>
      <w:rFonts w:cs="Times New Roman"/>
    </w:rPr>
  </w:style>
  <w:style w:type="character" w:customStyle="1" w:styleId="FontStyle122">
    <w:name w:val="Font Style122"/>
    <w:basedOn w:val="a0"/>
    <w:rsid w:val="00C13035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9C1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80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C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4827"/>
    <w:pPr>
      <w:ind w:left="720"/>
      <w:contextualSpacing/>
    </w:pPr>
  </w:style>
  <w:style w:type="paragraph" w:customStyle="1" w:styleId="Style1">
    <w:name w:val="Style1"/>
    <w:basedOn w:val="a"/>
    <w:rsid w:val="00C1303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13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3035"/>
    <w:pPr>
      <w:widowControl w:val="0"/>
      <w:autoSpaceDE w:val="0"/>
      <w:autoSpaceDN w:val="0"/>
      <w:adjustRightInd w:val="0"/>
      <w:spacing w:after="0" w:line="22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13035"/>
    <w:pPr>
      <w:widowControl w:val="0"/>
      <w:autoSpaceDE w:val="0"/>
      <w:autoSpaceDN w:val="0"/>
      <w:adjustRightInd w:val="0"/>
      <w:spacing w:after="0" w:line="23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130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13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13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130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13035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130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13035"/>
    <w:rPr>
      <w:rFonts w:cs="Times New Roman"/>
    </w:rPr>
  </w:style>
  <w:style w:type="character" w:customStyle="1" w:styleId="FontStyle122">
    <w:name w:val="Font Style122"/>
    <w:basedOn w:val="a0"/>
    <w:rsid w:val="00C13035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9C1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80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A061-5BB8-4794-B1CA-FA625AED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20</Pages>
  <Words>7493</Words>
  <Characters>42714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2016-09-25T21:06:00Z</cp:lastPrinted>
  <dcterms:created xsi:type="dcterms:W3CDTF">2015-10-06T20:50:00Z</dcterms:created>
  <dcterms:modified xsi:type="dcterms:W3CDTF">2018-09-16T19:23:00Z</dcterms:modified>
</cp:coreProperties>
</file>